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CE647C" w:rsidTr="007A232B">
        <w:tc>
          <w:tcPr>
            <w:tcW w:w="5971" w:type="dxa"/>
            <w:gridSpan w:val="4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CE647C" w:rsidRDefault="001D671B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2027</w:t>
            </w: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CE647C">
              <w:trPr>
                <w:trHeight w:val="109"/>
              </w:trPr>
              <w:tc>
                <w:tcPr>
                  <w:tcW w:w="0" w:type="auto"/>
                </w:tcPr>
                <w:p w:rsidR="00F44B10" w:rsidRPr="00CE647C" w:rsidRDefault="00F44B10" w:rsidP="00CE647C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CE647C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CE647C" w:rsidRDefault="0019292C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CE647C" w:rsidRDefault="006E775B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>Reconstructia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4264D">
              <w:rPr>
                <w:rFonts w:ascii="Times New Roman" w:hAnsi="Times New Roman" w:cs="Times New Roman"/>
                <w:sz w:val="24"/>
                <w:szCs w:val="24"/>
              </w:rPr>
              <w:t>istemului</w:t>
            </w:r>
            <w:proofErr w:type="spellEnd"/>
            <w:r w:rsidR="00A4264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A4264D">
              <w:rPr>
                <w:rFonts w:ascii="Times New Roman" w:hAnsi="Times New Roman" w:cs="Times New Roman"/>
                <w:sz w:val="24"/>
                <w:szCs w:val="24"/>
              </w:rPr>
              <w:t>alimentare</w:t>
            </w:r>
            <w:proofErr w:type="spellEnd"/>
            <w:r w:rsidR="00A4264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A4264D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="00A42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</w:t>
            </w:r>
            <w:r w:rsidRPr="00CE647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>orasele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>Edinet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>Cupcini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71B">
              <w:rPr>
                <w:rFonts w:ascii="Times New Roman" w:hAnsi="Times New Roman" w:cs="Times New Roman"/>
                <w:sz w:val="24"/>
                <w:szCs w:val="24"/>
              </w:rPr>
              <w:t>(CPV)</w:t>
            </w:r>
          </w:p>
        </w:tc>
      </w:tr>
      <w:tr w:rsidR="006406FF" w:rsidRPr="00CE647C" w:rsidTr="007A232B">
        <w:tc>
          <w:tcPr>
            <w:tcW w:w="1962" w:type="dxa"/>
          </w:tcPr>
          <w:p w:rsidR="006406FF" w:rsidRPr="00CE647C" w:rsidRDefault="006406FF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420" w:type="dxa"/>
            <w:gridSpan w:val="2"/>
          </w:tcPr>
          <w:p w:rsidR="006406FF" w:rsidRPr="00356AF4" w:rsidRDefault="006E775B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56AF4">
              <w:rPr>
                <w:rFonts w:ascii="Times New Roman" w:hAnsi="Times New Roman" w:cs="Times New Roman"/>
                <w:sz w:val="24"/>
                <w:szCs w:val="24"/>
              </w:rPr>
              <w:t>Primăria</w:t>
            </w:r>
            <w:proofErr w:type="spellEnd"/>
            <w:r w:rsidRPr="00356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AF4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Pr="00356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AF4">
              <w:rPr>
                <w:rFonts w:ascii="Times New Roman" w:hAnsi="Times New Roman" w:cs="Times New Roman"/>
                <w:sz w:val="24"/>
                <w:szCs w:val="24"/>
              </w:rPr>
              <w:t>Edineț</w:t>
            </w:r>
            <w:proofErr w:type="spellEnd"/>
          </w:p>
        </w:tc>
        <w:tc>
          <w:tcPr>
            <w:tcW w:w="4394" w:type="dxa"/>
            <w:gridSpan w:val="3"/>
          </w:tcPr>
          <w:p w:rsidR="00135202" w:rsidRPr="00CE647C" w:rsidRDefault="006406FF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E647C" w:rsidRPr="00CE647C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0246 22701</w:t>
            </w:r>
          </w:p>
          <w:p w:rsidR="00472EAF" w:rsidRPr="00CE647C" w:rsidRDefault="000142DC" w:rsidP="00CE64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5" w:history="1">
              <w:r w:rsidR="00CE647C" w:rsidRPr="00CE647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costelus67@rambler.ru</w:t>
              </w:r>
            </w:hyperlink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CE647C" w:rsidRDefault="00CE647C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orașului Cupcini ; consiliul Raional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Edineț</w:t>
            </w:r>
            <w:proofErr w:type="spellEnd"/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F46DD8" w:rsidRDefault="00356AF4" w:rsidP="00356A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</w:t>
            </w:r>
            <w:r w:rsidR="00CE647C" w:rsidRPr="00F46D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aionul </w:t>
            </w:r>
            <w:proofErr w:type="spellStart"/>
            <w:r w:rsidR="00CE647C" w:rsidRPr="00F46D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Edineț</w:t>
            </w:r>
            <w:proofErr w:type="spellEnd"/>
            <w:r w:rsidR="00CE647C" w:rsidRPr="00F46D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, orașele </w:t>
            </w:r>
            <w:proofErr w:type="spellStart"/>
            <w:r w:rsidR="00CE647C" w:rsidRPr="00F46D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Edineț</w:t>
            </w:r>
            <w:proofErr w:type="spellEnd"/>
            <w:r w:rsidR="00CE647C" w:rsidRPr="00F46D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și Cupcini</w:t>
            </w: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CE647C" w:rsidRPr="00CE647C" w:rsidRDefault="00CE647C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C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onsolidarea </w:t>
            </w:r>
            <w:r w:rsidR="0066626A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capacităților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6626A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autorităților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sporire a accesului la sistem, </w:t>
            </w:r>
            <w:r w:rsidR="0066626A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îmbunătățirea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6626A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calității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6626A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vieții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optimizarea </w:t>
            </w:r>
            <w:r w:rsidR="0066626A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managementului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operațional, tehnic și financiar al operatorului pentru facilitarea regionalizării serviciilor AAC</w:t>
            </w:r>
          </w:p>
          <w:p w:rsidR="00CE647C" w:rsidRPr="00CE647C" w:rsidRDefault="00CE647C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CE647C" w:rsidRDefault="00CE647C" w:rsidP="00CE647C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O.S.1: R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eabilitarea sistemelor de bază a infrastructurii de apă în zonele urbane ( or.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Edineț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și Cupcini)</w:t>
            </w:r>
          </w:p>
          <w:p w:rsidR="00BC6934" w:rsidRPr="00CE647C" w:rsidRDefault="004F5B2B" w:rsidP="004F5B2B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O.S.2: O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ptimizarea cheltuielilor de întreținere și raționalizarea captării apei prin reabilitarea rețelelor  de distribuție a apei</w:t>
            </w: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CE647C" w:rsidRPr="004F5B2B" w:rsidRDefault="004F5B2B" w:rsidP="004F5B2B">
            <w:pPr>
              <w:pStyle w:val="ListParagraph"/>
              <w:numPr>
                <w:ilvl w:val="0"/>
                <w:numId w:val="12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  <w:r w:rsidR="00CE647C" w:rsidRPr="004F5B2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levi ai şcolilor din oraşele Edineţ, Cupcini,</w:t>
            </w:r>
          </w:p>
          <w:p w:rsidR="00CE647C" w:rsidRPr="004F5B2B" w:rsidRDefault="004F5B2B" w:rsidP="004F5B2B">
            <w:pPr>
              <w:pStyle w:val="ListParagraph"/>
              <w:numPr>
                <w:ilvl w:val="0"/>
                <w:numId w:val="12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</w:t>
            </w:r>
            <w:r w:rsidR="00CE647C" w:rsidRPr="004F5B2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etăţeni implicaţi în noul sistem de alimentare cu apă</w:t>
            </w:r>
          </w:p>
          <w:p w:rsidR="005C4408" w:rsidRPr="004F5B2B" w:rsidRDefault="004F5B2B" w:rsidP="004F5B2B">
            <w:pPr>
              <w:pStyle w:val="ListParagraph"/>
              <w:numPr>
                <w:ilvl w:val="0"/>
                <w:numId w:val="12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</w:t>
            </w:r>
            <w:r w:rsidR="00CE647C" w:rsidRPr="004F5B2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ntreprinderi interesate de procurarea apei </w:t>
            </w: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CE647C" w:rsidRPr="004F5B2B" w:rsidRDefault="00CE647C" w:rsidP="004F5B2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35" w:hanging="335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3 500 m aducțiune de apă SP4 - or. </w:t>
            </w:r>
            <w:proofErr w:type="spellStart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Edineț</w:t>
            </w:r>
            <w:proofErr w:type="spellEnd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construită;</w:t>
            </w:r>
          </w:p>
          <w:p w:rsidR="00CE647C" w:rsidRPr="004F5B2B" w:rsidRDefault="00CE647C" w:rsidP="004F5B2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35" w:hanging="335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23. 000 m </w:t>
            </w:r>
            <w:proofErr w:type="spellStart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reţele</w:t>
            </w:r>
            <w:proofErr w:type="spellEnd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distribuţie</w:t>
            </w:r>
            <w:proofErr w:type="spellEnd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a apei în or. </w:t>
            </w:r>
            <w:proofErr w:type="spellStart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Edineț</w:t>
            </w:r>
            <w:proofErr w:type="spellEnd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reabilitate;</w:t>
            </w:r>
          </w:p>
          <w:p w:rsidR="00CE647C" w:rsidRPr="004F5B2B" w:rsidRDefault="00CE647C" w:rsidP="004F5B2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35" w:hanging="335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1 600 m </w:t>
            </w:r>
            <w:r w:rsidR="0066626A"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aducțiune</w:t>
            </w:r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 apă SP4 - </w:t>
            </w:r>
            <w:proofErr w:type="spellStart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oraşul</w:t>
            </w:r>
            <w:proofErr w:type="spellEnd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Cupcini construită;</w:t>
            </w:r>
          </w:p>
          <w:p w:rsidR="00CE647C" w:rsidRPr="004F5B2B" w:rsidRDefault="00CE647C" w:rsidP="004F5B2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35" w:hanging="335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12.000 m </w:t>
            </w:r>
            <w:r w:rsidR="0066626A"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rețele</w:t>
            </w:r>
            <w:bookmarkStart w:id="0" w:name="_GoBack"/>
            <w:bookmarkEnd w:id="0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distribuţie</w:t>
            </w:r>
            <w:proofErr w:type="spellEnd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a apei în </w:t>
            </w:r>
            <w:proofErr w:type="spellStart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oraşul</w:t>
            </w:r>
            <w:proofErr w:type="spellEnd"/>
            <w:r w:rsidRPr="004F5B2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Cupcini reabilitate;</w:t>
            </w:r>
          </w:p>
          <w:p w:rsidR="00DB2B77" w:rsidRPr="00CE647C" w:rsidRDefault="00CE647C" w:rsidP="004F5B2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15 700  consumatori reconectați;</w:t>
            </w: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DB2B77" w:rsidRPr="00CE647C" w:rsidRDefault="00CE647C" w:rsidP="00CE64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Reducerea pierderilor de apă cu 30%, </w:t>
            </w:r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>îmbunatăţirea</w:t>
            </w:r>
            <w:proofErr w:type="spellEnd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>condiţiilor</w:t>
            </w:r>
            <w:proofErr w:type="spellEnd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>viaţă</w:t>
            </w:r>
            <w:proofErr w:type="spellEnd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>cetăţenilor</w:t>
            </w:r>
            <w:proofErr w:type="spellEnd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 xml:space="preserve">, realizarea unei infrastructuri </w:t>
            </w:r>
            <w:proofErr w:type="spellStart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>edilitatre</w:t>
            </w:r>
            <w:proofErr w:type="spellEnd"/>
            <w:r w:rsidRPr="00CE64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o-RO"/>
              </w:rPr>
              <w:t xml:space="preserve"> moderne ca bază a dezvoltării economice, dezvoltarea durabilă a serviciului comunitar de apă,</w:t>
            </w:r>
            <w:r w:rsidRPr="00CE6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bCs/>
                <w:sz w:val="24"/>
                <w:szCs w:val="24"/>
              </w:rPr>
              <w:t>protecţia</w:t>
            </w:r>
            <w:proofErr w:type="spellEnd"/>
            <w:r w:rsidRPr="00CE6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bCs/>
                <w:sz w:val="24"/>
                <w:szCs w:val="24"/>
              </w:rPr>
              <w:t>mediului</w:t>
            </w:r>
            <w:proofErr w:type="spellEnd"/>
            <w:r w:rsidRPr="00CE6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bCs/>
                <w:sz w:val="24"/>
                <w:szCs w:val="24"/>
              </w:rPr>
              <w:t>înconjurător</w:t>
            </w:r>
            <w:proofErr w:type="spellEnd"/>
            <w:r w:rsidRPr="00CE647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îmbunătăţirea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calităţii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apei potabile, 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educaţia</w:t>
            </w:r>
            <w:proofErr w:type="spellEnd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ecologică a </w:t>
            </w:r>
            <w:proofErr w:type="spellStart"/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populaţiei</w:t>
            </w:r>
            <w:proofErr w:type="spellEnd"/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CE647C" w:rsidRPr="00CE647C" w:rsidRDefault="00CE647C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Proiectul se va axa pe 5 grupuri de </w:t>
            </w:r>
            <w:r w:rsidR="003D17AA"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</w:t>
            </w: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printre care: </w:t>
            </w:r>
          </w:p>
          <w:p w:rsidR="003D17AA" w:rsidRPr="003D17AA" w:rsidRDefault="003D17AA" w:rsidP="003D17AA">
            <w:pPr>
              <w:pStyle w:val="ListParagraph"/>
              <w:numPr>
                <w:ilvl w:val="0"/>
                <w:numId w:val="1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Investigația</w:t>
            </w:r>
            <w:r w:rsidR="00CE647C"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</w:p>
          <w:p w:rsidR="003D17AA" w:rsidRPr="003D17AA" w:rsidRDefault="00CE647C" w:rsidP="003D17AA">
            <w:pPr>
              <w:pStyle w:val="ListParagraph"/>
              <w:numPr>
                <w:ilvl w:val="0"/>
                <w:numId w:val="1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Lucrări de reabilitare / </w:t>
            </w:r>
            <w:r w:rsidR="003D17AA"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reconstrucție</w:t>
            </w:r>
            <w:r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sistemului de alimentare cu apă;</w:t>
            </w:r>
          </w:p>
          <w:p w:rsidR="003D17AA" w:rsidRPr="003D17AA" w:rsidRDefault="00CE647C" w:rsidP="003D17AA">
            <w:pPr>
              <w:pStyle w:val="ListParagraph"/>
              <w:numPr>
                <w:ilvl w:val="0"/>
                <w:numId w:val="1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Sensibilizarea și comunicarea; </w:t>
            </w:r>
          </w:p>
          <w:p w:rsidR="003D17AA" w:rsidRPr="003D17AA" w:rsidRDefault="00CE647C" w:rsidP="003D17AA">
            <w:pPr>
              <w:pStyle w:val="ListParagraph"/>
              <w:numPr>
                <w:ilvl w:val="0"/>
                <w:numId w:val="1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Durabilitatea; </w:t>
            </w:r>
          </w:p>
          <w:p w:rsidR="00BC6934" w:rsidRPr="003D17AA" w:rsidRDefault="00CE647C" w:rsidP="003D17AA">
            <w:pPr>
              <w:pStyle w:val="ListParagraph"/>
              <w:numPr>
                <w:ilvl w:val="0"/>
                <w:numId w:val="15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D17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proiectului</w:t>
            </w:r>
          </w:p>
        </w:tc>
      </w:tr>
      <w:tr w:rsidR="00BC6934" w:rsidRPr="00CE647C" w:rsidTr="007A232B">
        <w:tc>
          <w:tcPr>
            <w:tcW w:w="1962" w:type="dxa"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CE647C" w:rsidRDefault="00CE647C" w:rsidP="00356A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 luni</w:t>
            </w:r>
          </w:p>
        </w:tc>
      </w:tr>
      <w:tr w:rsidR="00BC6934" w:rsidRPr="00CE647C" w:rsidTr="007A232B">
        <w:tc>
          <w:tcPr>
            <w:tcW w:w="1962" w:type="dxa"/>
            <w:vMerge w:val="restart"/>
          </w:tcPr>
          <w:p w:rsidR="004D2F7E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CE647C" w:rsidRDefault="006406FF" w:rsidP="00CE64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CE647C" w:rsidRDefault="006406FF" w:rsidP="00CE64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CE647C" w:rsidRDefault="006406FF" w:rsidP="00CE64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E647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BC6934" w:rsidRPr="00CE647C" w:rsidTr="007A232B">
        <w:tc>
          <w:tcPr>
            <w:tcW w:w="1962" w:type="dxa"/>
            <w:vMerge/>
          </w:tcPr>
          <w:p w:rsidR="00BC6934" w:rsidRPr="00CE647C" w:rsidRDefault="00BC6934" w:rsidP="00CE64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</w:tcPr>
          <w:p w:rsidR="00BC6934" w:rsidRPr="004F5B2B" w:rsidRDefault="00CE647C" w:rsidP="00CE647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5B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38 570 000 lei</w:t>
            </w:r>
          </w:p>
        </w:tc>
        <w:tc>
          <w:tcPr>
            <w:tcW w:w="2652" w:type="dxa"/>
            <w:gridSpan w:val="3"/>
          </w:tcPr>
          <w:p w:rsidR="00BC6934" w:rsidRPr="004F5B2B" w:rsidRDefault="00CE647C" w:rsidP="00CE647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5B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38 570 000 lei</w:t>
            </w:r>
          </w:p>
        </w:tc>
        <w:tc>
          <w:tcPr>
            <w:tcW w:w="2510" w:type="dxa"/>
          </w:tcPr>
          <w:p w:rsidR="00BC6934" w:rsidRPr="004F5B2B" w:rsidRDefault="00CE647C" w:rsidP="00CE647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5B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F75043"/>
    <w:multiLevelType w:val="hybridMultilevel"/>
    <w:tmpl w:val="D77C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8F6"/>
    <w:multiLevelType w:val="hybridMultilevel"/>
    <w:tmpl w:val="A95A6156"/>
    <w:lvl w:ilvl="0" w:tplc="23AAA5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2A060C"/>
    <w:multiLevelType w:val="hybridMultilevel"/>
    <w:tmpl w:val="359C0DF4"/>
    <w:lvl w:ilvl="0" w:tplc="80A257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5B533E"/>
    <w:multiLevelType w:val="hybridMultilevel"/>
    <w:tmpl w:val="6112737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0391C"/>
    <w:multiLevelType w:val="hybridMultilevel"/>
    <w:tmpl w:val="4F62E8D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6"/>
  </w:num>
  <w:num w:numId="5">
    <w:abstractNumId w:val="14"/>
  </w:num>
  <w:num w:numId="6">
    <w:abstractNumId w:val="8"/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3"/>
  </w:num>
  <w:num w:numId="13">
    <w:abstractNumId w:val="7"/>
  </w:num>
  <w:num w:numId="14">
    <w:abstractNumId w:val="12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D6BAA"/>
    <w:rsid w:val="00135202"/>
    <w:rsid w:val="0019292C"/>
    <w:rsid w:val="001D671B"/>
    <w:rsid w:val="0025059D"/>
    <w:rsid w:val="002C4238"/>
    <w:rsid w:val="002F63C6"/>
    <w:rsid w:val="00340A20"/>
    <w:rsid w:val="00356AF4"/>
    <w:rsid w:val="00394CEF"/>
    <w:rsid w:val="003D17AA"/>
    <w:rsid w:val="00472EAF"/>
    <w:rsid w:val="004D2F7E"/>
    <w:rsid w:val="004F5B2B"/>
    <w:rsid w:val="00571D07"/>
    <w:rsid w:val="00573140"/>
    <w:rsid w:val="005B09A3"/>
    <w:rsid w:val="005C4408"/>
    <w:rsid w:val="006406FF"/>
    <w:rsid w:val="0066626A"/>
    <w:rsid w:val="006E775B"/>
    <w:rsid w:val="007A232B"/>
    <w:rsid w:val="00832672"/>
    <w:rsid w:val="00835ACE"/>
    <w:rsid w:val="008F6569"/>
    <w:rsid w:val="009E0653"/>
    <w:rsid w:val="00A4264D"/>
    <w:rsid w:val="00AE596B"/>
    <w:rsid w:val="00BC6934"/>
    <w:rsid w:val="00C73BD7"/>
    <w:rsid w:val="00CE647C"/>
    <w:rsid w:val="00DB2B77"/>
    <w:rsid w:val="00EF2727"/>
    <w:rsid w:val="00F44B10"/>
    <w:rsid w:val="00F4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881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9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7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96806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438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79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80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06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45739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4744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4346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92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290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19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stelus67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10</cp:revision>
  <dcterms:created xsi:type="dcterms:W3CDTF">2016-10-20T13:00:00Z</dcterms:created>
  <dcterms:modified xsi:type="dcterms:W3CDTF">2016-10-25T13:18:00Z</dcterms:modified>
</cp:coreProperties>
</file>