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1C0B" w:rsidRDefault="00BC6934" w:rsidP="007A232B">
      <w:pPr>
        <w:ind w:right="-896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6406FF">
        <w:rPr>
          <w:rFonts w:ascii="Times New Roman" w:hAnsi="Times New Roman" w:cs="Times New Roman"/>
          <w:b/>
          <w:sz w:val="28"/>
          <w:szCs w:val="28"/>
        </w:rPr>
        <w:t>Fi</w:t>
      </w:r>
      <w:r w:rsidRPr="006406FF">
        <w:rPr>
          <w:rFonts w:ascii="Times New Roman" w:hAnsi="Times New Roman" w:cs="Times New Roman"/>
          <w:b/>
          <w:sz w:val="28"/>
          <w:szCs w:val="28"/>
          <w:lang w:val="ro-RO"/>
        </w:rPr>
        <w:t>șa de proiect</w:t>
      </w:r>
    </w:p>
    <w:tbl>
      <w:tblPr>
        <w:tblStyle w:val="TableGrid"/>
        <w:tblW w:w="9776" w:type="dxa"/>
        <w:tblLook w:val="04A0" w:firstRow="1" w:lastRow="0" w:firstColumn="1" w:lastColumn="0" w:noHBand="0" w:noVBand="1"/>
      </w:tblPr>
      <w:tblGrid>
        <w:gridCol w:w="1962"/>
        <w:gridCol w:w="2652"/>
        <w:gridCol w:w="768"/>
        <w:gridCol w:w="589"/>
        <w:gridCol w:w="1295"/>
        <w:gridCol w:w="2510"/>
      </w:tblGrid>
      <w:tr w:rsidR="00BC6934" w:rsidRPr="00F77E17" w:rsidTr="007A232B">
        <w:tc>
          <w:tcPr>
            <w:tcW w:w="5971" w:type="dxa"/>
            <w:gridSpan w:val="4"/>
          </w:tcPr>
          <w:p w:rsidR="00BC6934" w:rsidRPr="00F77E17" w:rsidRDefault="00F77E17" w:rsidP="00F77E17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0</w:t>
            </w:r>
          </w:p>
        </w:tc>
        <w:tc>
          <w:tcPr>
            <w:tcW w:w="3805" w:type="dxa"/>
            <w:gridSpan w:val="2"/>
          </w:tcPr>
          <w:p w:rsidR="00BC6934" w:rsidRPr="00F77E17" w:rsidRDefault="004C0B36" w:rsidP="00F77E1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6009</w:t>
            </w:r>
            <w:bookmarkStart w:id="0" w:name="_GoBack"/>
            <w:bookmarkEnd w:id="0"/>
          </w:p>
        </w:tc>
      </w:tr>
      <w:tr w:rsidR="00BC6934" w:rsidRPr="00F77E17" w:rsidTr="007A232B">
        <w:tc>
          <w:tcPr>
            <w:tcW w:w="1962" w:type="dxa"/>
          </w:tcPr>
          <w:p w:rsidR="00BC6934" w:rsidRPr="00F77E17" w:rsidRDefault="00BC6934" w:rsidP="00F77E17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F77E1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Regiunea</w:t>
            </w:r>
          </w:p>
        </w:tc>
        <w:tc>
          <w:tcPr>
            <w:tcW w:w="7814" w:type="dxa"/>
            <w:gridSpan w:val="5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3075"/>
            </w:tblGrid>
            <w:tr w:rsidR="00F44B10" w:rsidRPr="00F77E17">
              <w:trPr>
                <w:trHeight w:val="109"/>
              </w:trPr>
              <w:tc>
                <w:tcPr>
                  <w:tcW w:w="0" w:type="auto"/>
                </w:tcPr>
                <w:p w:rsidR="00F44B10" w:rsidRPr="00F77E17" w:rsidRDefault="00F44B10" w:rsidP="00F77E17">
                  <w:pPr>
                    <w:pStyle w:val="Default"/>
                    <w:spacing w:line="276" w:lineRule="auto"/>
                    <w:rPr>
                      <w:lang w:val="ro-MD"/>
                    </w:rPr>
                  </w:pPr>
                  <w:r w:rsidRPr="00F77E17">
                    <w:rPr>
                      <w:lang w:val="ro-MD"/>
                    </w:rPr>
                    <w:t>Regiunea de Dezvoltare Nord</w:t>
                  </w:r>
                </w:p>
              </w:tc>
            </w:tr>
          </w:tbl>
          <w:p w:rsidR="00BC6934" w:rsidRPr="00F77E17" w:rsidRDefault="00BC6934" w:rsidP="00F77E1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BC6934" w:rsidRPr="00F77E17" w:rsidTr="007A232B">
        <w:tc>
          <w:tcPr>
            <w:tcW w:w="1962" w:type="dxa"/>
          </w:tcPr>
          <w:p w:rsidR="00BC6934" w:rsidRPr="00F77E17" w:rsidRDefault="00BC6934" w:rsidP="00F77E17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F77E1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Programul</w:t>
            </w:r>
          </w:p>
        </w:tc>
        <w:tc>
          <w:tcPr>
            <w:tcW w:w="7814" w:type="dxa"/>
            <w:gridSpan w:val="5"/>
          </w:tcPr>
          <w:p w:rsidR="00BC6934" w:rsidRPr="00F77E17" w:rsidRDefault="00B41795" w:rsidP="00F77E1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77E17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6. Eficiență energetică a clădirilor publice</w:t>
            </w:r>
          </w:p>
        </w:tc>
      </w:tr>
      <w:tr w:rsidR="00BC6934" w:rsidRPr="00F77E17" w:rsidTr="007A232B">
        <w:tc>
          <w:tcPr>
            <w:tcW w:w="1962" w:type="dxa"/>
          </w:tcPr>
          <w:p w:rsidR="00BC6934" w:rsidRPr="00F77E17" w:rsidRDefault="00BC6934" w:rsidP="00F77E17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F77E1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Titlul proiectului</w:t>
            </w:r>
          </w:p>
        </w:tc>
        <w:tc>
          <w:tcPr>
            <w:tcW w:w="7814" w:type="dxa"/>
            <w:gridSpan w:val="5"/>
          </w:tcPr>
          <w:p w:rsidR="00BC6934" w:rsidRPr="000363BA" w:rsidRDefault="004E7AF3" w:rsidP="00F77E17">
            <w:pPr>
              <w:pStyle w:val="NoSpacing"/>
              <w:spacing w:line="276" w:lineRule="auto"/>
              <w:jc w:val="both"/>
              <w:rPr>
                <w:lang w:val="ro-RO"/>
              </w:rPr>
            </w:pPr>
            <w:r w:rsidRPr="000363BA">
              <w:rPr>
                <w:lang w:val="ro-RO"/>
              </w:rPr>
              <w:t>Asigurarea eficienţei energetice a clădirii şcolii-internat sportive din s. Grmăncăuţi, raionul Briceni</w:t>
            </w:r>
          </w:p>
        </w:tc>
      </w:tr>
      <w:tr w:rsidR="006406FF" w:rsidRPr="00F77E17" w:rsidTr="007A232B">
        <w:tc>
          <w:tcPr>
            <w:tcW w:w="1962" w:type="dxa"/>
          </w:tcPr>
          <w:p w:rsidR="006406FF" w:rsidRPr="00F77E17" w:rsidRDefault="006406FF" w:rsidP="00F77E17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F77E1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Aplicantul</w:t>
            </w:r>
          </w:p>
        </w:tc>
        <w:tc>
          <w:tcPr>
            <w:tcW w:w="3420" w:type="dxa"/>
            <w:gridSpan w:val="2"/>
          </w:tcPr>
          <w:p w:rsidR="006406FF" w:rsidRPr="00F77E17" w:rsidRDefault="004E7AF3" w:rsidP="00F77E1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77E17">
              <w:rPr>
                <w:rFonts w:ascii="Times New Roman" w:hAnsi="Times New Roman" w:cs="Times New Roman"/>
                <w:sz w:val="24"/>
                <w:szCs w:val="24"/>
              </w:rPr>
              <w:t>Consiliul raional Briceni</w:t>
            </w:r>
          </w:p>
        </w:tc>
        <w:tc>
          <w:tcPr>
            <w:tcW w:w="4394" w:type="dxa"/>
            <w:gridSpan w:val="3"/>
          </w:tcPr>
          <w:p w:rsidR="00315632" w:rsidRPr="00F77E17" w:rsidRDefault="006406FF" w:rsidP="00F77E1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77E1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Tel.</w:t>
            </w:r>
            <w:r w:rsidR="00036844" w:rsidRPr="00F77E1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="004E7AF3" w:rsidRPr="00F77E17">
              <w:rPr>
                <w:rFonts w:ascii="Times New Roman" w:hAnsi="Times New Roman" w:cs="Times New Roman"/>
                <w:color w:val="1D1D1D"/>
                <w:sz w:val="24"/>
                <w:szCs w:val="24"/>
                <w:lang w:val="ro-RO"/>
              </w:rPr>
              <w:t>0247</w:t>
            </w:r>
            <w:r w:rsidR="007B2BE6">
              <w:rPr>
                <w:rFonts w:ascii="Times New Roman" w:hAnsi="Times New Roman" w:cs="Times New Roman"/>
                <w:color w:val="1D1D1D"/>
                <w:sz w:val="24"/>
                <w:szCs w:val="24"/>
                <w:lang w:val="ro-RO"/>
              </w:rPr>
              <w:t xml:space="preserve"> </w:t>
            </w:r>
            <w:r w:rsidR="004E7AF3" w:rsidRPr="00F77E17">
              <w:rPr>
                <w:rFonts w:ascii="Times New Roman" w:hAnsi="Times New Roman" w:cs="Times New Roman"/>
                <w:color w:val="1D1D1D"/>
                <w:sz w:val="24"/>
                <w:szCs w:val="24"/>
                <w:lang w:val="ro-RO"/>
              </w:rPr>
              <w:t>22057</w:t>
            </w:r>
          </w:p>
          <w:p w:rsidR="00472EAF" w:rsidRPr="00F77E17" w:rsidRDefault="000142DC" w:rsidP="00F77E1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77E1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Email: </w:t>
            </w:r>
            <w:hyperlink r:id="rId7" w:history="1">
              <w:r w:rsidR="004E7AF3" w:rsidRPr="00F77E17">
                <w:rPr>
                  <w:rStyle w:val="Hyperlink"/>
                  <w:rFonts w:ascii="Times New Roman" w:hAnsi="Times New Roman" w:cs="Times New Roman"/>
                  <w:sz w:val="24"/>
                  <w:szCs w:val="24"/>
                  <w:lang w:val="ro-RO"/>
                </w:rPr>
                <w:t>economiebriceni2006@rambler.ru</w:t>
              </w:r>
            </w:hyperlink>
          </w:p>
        </w:tc>
      </w:tr>
      <w:tr w:rsidR="00BC6934" w:rsidRPr="00F77E17" w:rsidTr="007A232B">
        <w:tc>
          <w:tcPr>
            <w:tcW w:w="1962" w:type="dxa"/>
          </w:tcPr>
          <w:p w:rsidR="00BC6934" w:rsidRPr="00F77E17" w:rsidRDefault="00BC6934" w:rsidP="00F77E17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F77E1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Parteneri</w:t>
            </w:r>
          </w:p>
        </w:tc>
        <w:tc>
          <w:tcPr>
            <w:tcW w:w="7814" w:type="dxa"/>
            <w:gridSpan w:val="5"/>
          </w:tcPr>
          <w:p w:rsidR="000142DC" w:rsidRPr="00F77E17" w:rsidRDefault="004E7AF3" w:rsidP="00F77E1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77E1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APL s. Grimăncăuţi, raionul </w:t>
            </w:r>
            <w:r w:rsidRPr="00F77E17">
              <w:rPr>
                <w:rFonts w:ascii="Times New Roman" w:hAnsi="Times New Roman" w:cs="Times New Roman"/>
                <w:sz w:val="24"/>
                <w:szCs w:val="24"/>
              </w:rPr>
              <w:t>Briceni</w:t>
            </w:r>
          </w:p>
        </w:tc>
      </w:tr>
      <w:tr w:rsidR="00BC6934" w:rsidRPr="00F77E17" w:rsidTr="007A232B">
        <w:tc>
          <w:tcPr>
            <w:tcW w:w="1962" w:type="dxa"/>
          </w:tcPr>
          <w:p w:rsidR="00BC6934" w:rsidRPr="00F77E17" w:rsidRDefault="00BC6934" w:rsidP="00F77E17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F77E1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Localizarea</w:t>
            </w:r>
          </w:p>
        </w:tc>
        <w:tc>
          <w:tcPr>
            <w:tcW w:w="7814" w:type="dxa"/>
            <w:gridSpan w:val="5"/>
          </w:tcPr>
          <w:p w:rsidR="00BC6934" w:rsidRPr="00F77E17" w:rsidRDefault="004E7AF3" w:rsidP="00F77E1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77E1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Regiunea de Dezvoltare Nord, raionul Briceni, satul Grimăncăuţi</w:t>
            </w:r>
          </w:p>
        </w:tc>
      </w:tr>
      <w:tr w:rsidR="00BC6934" w:rsidRPr="00F77E17" w:rsidTr="007A232B">
        <w:tc>
          <w:tcPr>
            <w:tcW w:w="1962" w:type="dxa"/>
          </w:tcPr>
          <w:p w:rsidR="00BC6934" w:rsidRPr="00F77E17" w:rsidRDefault="00BC6934" w:rsidP="00F77E17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F77E1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Obiectivele proiectului</w:t>
            </w:r>
          </w:p>
        </w:tc>
        <w:tc>
          <w:tcPr>
            <w:tcW w:w="7814" w:type="dxa"/>
            <w:gridSpan w:val="5"/>
          </w:tcPr>
          <w:p w:rsidR="004E7AF3" w:rsidRPr="00F77E17" w:rsidRDefault="004E7AF3" w:rsidP="00F77E1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77E17">
              <w:rPr>
                <w:rFonts w:ascii="Times New Roman" w:hAnsi="Times New Roman" w:cs="Times New Roman"/>
                <w:sz w:val="24"/>
                <w:szCs w:val="24"/>
                <w:u w:val="single"/>
                <w:lang w:val="ro-RO"/>
              </w:rPr>
              <w:t>Obiectivul general</w:t>
            </w:r>
            <w:r w:rsidRPr="00F77E1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: </w:t>
            </w:r>
            <w:r w:rsidRPr="00F77E17">
              <w:rPr>
                <w:rFonts w:ascii="Times New Roman" w:hAnsi="Times New Roman" w:cs="Times New Roman"/>
                <w:sz w:val="24"/>
                <w:szCs w:val="24"/>
              </w:rPr>
              <w:t xml:space="preserve">Crearea condiţiilor optime pentru tinerii sportivi în cadrul </w:t>
            </w:r>
            <w:r w:rsidRPr="00F77E1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şcolii-Internat Sportive din s. Grimăncăuţi, r-l Briceni </w:t>
            </w:r>
            <w:r w:rsidRPr="00F77E17">
              <w:rPr>
                <w:rFonts w:ascii="Times New Roman" w:hAnsi="Times New Roman" w:cs="Times New Roman"/>
                <w:sz w:val="24"/>
                <w:szCs w:val="24"/>
              </w:rPr>
              <w:t>utilizând tehnologiile energo-eficiente.</w:t>
            </w:r>
          </w:p>
          <w:p w:rsidR="004E7AF3" w:rsidRPr="00F77E17" w:rsidRDefault="004E7AF3" w:rsidP="00F77E1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val="ro-RO"/>
              </w:rPr>
            </w:pPr>
            <w:r w:rsidRPr="00F77E17">
              <w:rPr>
                <w:rFonts w:ascii="Times New Roman" w:hAnsi="Times New Roman" w:cs="Times New Roman"/>
                <w:sz w:val="24"/>
                <w:szCs w:val="24"/>
                <w:u w:val="single"/>
                <w:lang w:val="ro-RO"/>
              </w:rPr>
              <w:t>Obiectivele specifice:</w:t>
            </w:r>
          </w:p>
          <w:p w:rsidR="004E7AF3" w:rsidRPr="00F77E17" w:rsidRDefault="004E7AF3" w:rsidP="00F77E1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7E17">
              <w:rPr>
                <w:rFonts w:ascii="Times New Roman" w:hAnsi="Times New Roman" w:cs="Times New Roman"/>
                <w:sz w:val="24"/>
                <w:szCs w:val="24"/>
              </w:rPr>
              <w:t xml:space="preserve">O.S.1: Reducerea consumului de energie termică a şcolii-Internat Sportive prin renovarea şi termo-izolarea clădirii şcolii-Internat Sportive. </w:t>
            </w:r>
          </w:p>
          <w:p w:rsidR="00BC6934" w:rsidRPr="00F77E17" w:rsidRDefault="004E7AF3" w:rsidP="00F77E1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77E17">
              <w:rPr>
                <w:rFonts w:ascii="Times New Roman" w:hAnsi="Times New Roman" w:cs="Times New Roman"/>
                <w:sz w:val="24"/>
                <w:szCs w:val="24"/>
              </w:rPr>
              <w:t>O.S.2: Minimizarea cheltuielilor operaţionale a şcolii-Internat Sportive prin instalarea sistemelor electrice, de iluminare, încălzire şi ventilare moderne.</w:t>
            </w:r>
          </w:p>
        </w:tc>
      </w:tr>
      <w:tr w:rsidR="00BC6934" w:rsidRPr="00F77E17" w:rsidTr="007A232B">
        <w:tc>
          <w:tcPr>
            <w:tcW w:w="1962" w:type="dxa"/>
          </w:tcPr>
          <w:p w:rsidR="00BC6934" w:rsidRPr="00F77E17" w:rsidRDefault="00BC6934" w:rsidP="00F77E17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F77E1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Beneficiarii proiectului</w:t>
            </w:r>
          </w:p>
        </w:tc>
        <w:tc>
          <w:tcPr>
            <w:tcW w:w="7814" w:type="dxa"/>
            <w:gridSpan w:val="5"/>
          </w:tcPr>
          <w:p w:rsidR="00F77E17" w:rsidRPr="00F77E17" w:rsidRDefault="00F77E17" w:rsidP="00F77E1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77E1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Beneficiarii directi ai proiectului:</w:t>
            </w:r>
          </w:p>
          <w:p w:rsidR="00F77E17" w:rsidRPr="00F77E17" w:rsidRDefault="00F77E17" w:rsidP="00F77E17">
            <w:pPr>
              <w:pStyle w:val="ListParagraph"/>
              <w:numPr>
                <w:ilvl w:val="0"/>
                <w:numId w:val="28"/>
              </w:numPr>
              <w:spacing w:line="276" w:lineRule="auto"/>
              <w:ind w:left="335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7E17">
              <w:rPr>
                <w:rFonts w:ascii="Times New Roman" w:hAnsi="Times New Roman" w:cs="Times New Roman"/>
                <w:sz w:val="24"/>
                <w:szCs w:val="24"/>
              </w:rPr>
              <w:t xml:space="preserve">Discipolii şcolii Naţionale de Box, </w:t>
            </w:r>
          </w:p>
          <w:p w:rsidR="00F77E17" w:rsidRPr="00F77E17" w:rsidRDefault="00F77E17" w:rsidP="00F77E17">
            <w:pPr>
              <w:pStyle w:val="ListParagraph"/>
              <w:numPr>
                <w:ilvl w:val="0"/>
                <w:numId w:val="28"/>
              </w:numPr>
              <w:spacing w:line="276" w:lineRule="auto"/>
              <w:ind w:left="335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7E17">
              <w:rPr>
                <w:rFonts w:ascii="Times New Roman" w:hAnsi="Times New Roman" w:cs="Times New Roman"/>
                <w:sz w:val="24"/>
                <w:szCs w:val="24"/>
              </w:rPr>
              <w:t xml:space="preserve">130 tineri sportivi din filialele şcolii Naţionale de Box. </w:t>
            </w:r>
          </w:p>
          <w:p w:rsidR="00F77E17" w:rsidRPr="00F77E17" w:rsidRDefault="00F77E17" w:rsidP="00F77E17">
            <w:pPr>
              <w:pStyle w:val="ListParagraph"/>
              <w:numPr>
                <w:ilvl w:val="0"/>
                <w:numId w:val="28"/>
              </w:numPr>
              <w:spacing w:line="276" w:lineRule="auto"/>
              <w:ind w:left="335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7E17">
              <w:rPr>
                <w:rFonts w:ascii="Times New Roman" w:hAnsi="Times New Roman" w:cs="Times New Roman"/>
                <w:sz w:val="24"/>
                <w:szCs w:val="24"/>
              </w:rPr>
              <w:t xml:space="preserve">Tinerii din regiune cu vîrsta cuprinsă între 10-30 ani – potenţialii sportivi. </w:t>
            </w:r>
          </w:p>
          <w:p w:rsidR="00F77E17" w:rsidRPr="00F77E17" w:rsidRDefault="00F77E17" w:rsidP="00F77E1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77E1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Beneficiarii indirecţi ai proiectului:</w:t>
            </w:r>
          </w:p>
          <w:p w:rsidR="00F77E17" w:rsidRPr="00F77E17" w:rsidRDefault="00F77E17" w:rsidP="00F77E17">
            <w:pPr>
              <w:pStyle w:val="ListParagraph"/>
              <w:numPr>
                <w:ilvl w:val="0"/>
                <w:numId w:val="29"/>
              </w:numPr>
              <w:spacing w:line="276" w:lineRule="auto"/>
              <w:ind w:left="335" w:hanging="283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77E1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Părinţii tinerilor sportivi antrenaţi în şcoala Naţională de Box.</w:t>
            </w:r>
          </w:p>
          <w:p w:rsidR="005C4408" w:rsidRPr="00F77E17" w:rsidRDefault="00F77E17" w:rsidP="00F77E17">
            <w:pPr>
              <w:pStyle w:val="ListParagraph"/>
              <w:numPr>
                <w:ilvl w:val="0"/>
                <w:numId w:val="29"/>
              </w:numPr>
              <w:spacing w:line="276" w:lineRule="auto"/>
              <w:ind w:left="335" w:hanging="283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77E1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Locuitorii raioanelor Briceni, Ocniţa, Edineţ, Rîşcani.</w:t>
            </w:r>
          </w:p>
        </w:tc>
      </w:tr>
      <w:tr w:rsidR="00BC6934" w:rsidRPr="00F77E17" w:rsidTr="007A232B">
        <w:tc>
          <w:tcPr>
            <w:tcW w:w="1962" w:type="dxa"/>
          </w:tcPr>
          <w:p w:rsidR="00BC6934" w:rsidRPr="00F77E17" w:rsidRDefault="00BC6934" w:rsidP="00F77E17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F77E1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Indicatorii de produs</w:t>
            </w:r>
          </w:p>
        </w:tc>
        <w:tc>
          <w:tcPr>
            <w:tcW w:w="7814" w:type="dxa"/>
            <w:gridSpan w:val="5"/>
          </w:tcPr>
          <w:p w:rsidR="00F77E17" w:rsidRPr="00F77E17" w:rsidRDefault="00F77E17" w:rsidP="00F77E1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77E1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Produsul 1.</w:t>
            </w:r>
            <w:r w:rsidRPr="00F77E1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Ferestre eficiente energetic instalate</w:t>
            </w:r>
          </w:p>
          <w:p w:rsidR="00F77E17" w:rsidRPr="00F77E17" w:rsidRDefault="00F77E17" w:rsidP="00F77E17">
            <w:pPr>
              <w:tabs>
                <w:tab w:val="center" w:pos="4680"/>
                <w:tab w:val="right" w:pos="9360"/>
              </w:tabs>
              <w:spacing w:line="276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  <w:lang w:val="ro-RO"/>
              </w:rPr>
            </w:pPr>
            <w:r w:rsidRPr="00F77E1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  <w:t xml:space="preserve">Indicator de produs I: </w:t>
            </w:r>
            <w:r w:rsidRPr="00F77E1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 m2</w:t>
            </w:r>
            <w:r w:rsidRPr="00F77E17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 ferestre efcieinte energetic instalate</w:t>
            </w:r>
            <w:r w:rsidRPr="00F77E17">
              <w:rPr>
                <w:rFonts w:ascii="Times New Roman" w:hAnsi="Times New Roman" w:cs="Times New Roman"/>
                <w:bCs/>
                <w:i/>
                <w:sz w:val="24"/>
                <w:szCs w:val="24"/>
                <w:lang w:val="ro-RO"/>
              </w:rPr>
              <w:t xml:space="preserve"> </w:t>
            </w:r>
          </w:p>
          <w:p w:rsidR="00F77E17" w:rsidRPr="00F77E17" w:rsidRDefault="00F77E17" w:rsidP="00F77E17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  <w:lang w:val="ro-RO"/>
              </w:rPr>
            </w:pPr>
            <w:r w:rsidRPr="00F77E17">
              <w:rPr>
                <w:rFonts w:ascii="Times New Roman" w:hAnsi="Times New Roman" w:cs="Times New Roman"/>
                <w:bCs/>
                <w:i/>
                <w:sz w:val="24"/>
                <w:szCs w:val="24"/>
                <w:lang w:val="ro-RO"/>
              </w:rPr>
              <w:t xml:space="preserve">Valoarea iniţială (anul 2016): 0, ţinta (anul 2020): </w:t>
            </w:r>
            <w:r w:rsidRPr="00F77E17">
              <w:rPr>
                <w:rFonts w:ascii="Times New Roman" w:hAnsi="Times New Roman" w:cs="Times New Roman"/>
                <w:i/>
                <w:sz w:val="24"/>
                <w:szCs w:val="24"/>
                <w:lang w:val="ro-RO"/>
              </w:rPr>
              <w:t>142,83 m2.</w:t>
            </w:r>
          </w:p>
          <w:p w:rsidR="00F77E17" w:rsidRPr="00F77E17" w:rsidRDefault="00F77E17" w:rsidP="00F77E1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77E1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Produsul</w:t>
            </w:r>
            <w:r w:rsidRPr="00F77E1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2. Uşi eficiente energetic instalate</w:t>
            </w:r>
          </w:p>
          <w:p w:rsidR="00F77E17" w:rsidRPr="00F77E17" w:rsidRDefault="00F77E17" w:rsidP="00F77E17">
            <w:pPr>
              <w:tabs>
                <w:tab w:val="center" w:pos="4680"/>
                <w:tab w:val="right" w:pos="9360"/>
              </w:tabs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  <w:r w:rsidRPr="00F77E1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  <w:t xml:space="preserve">Indicator de produs 2: </w:t>
            </w:r>
            <w:r w:rsidRPr="00F77E1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 m2 uşi eficiente energetic instalate</w:t>
            </w:r>
          </w:p>
          <w:p w:rsidR="00F77E17" w:rsidRPr="00F77E17" w:rsidRDefault="00F77E17" w:rsidP="00F77E17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F77E17">
              <w:rPr>
                <w:rFonts w:ascii="Times New Roman" w:hAnsi="Times New Roman" w:cs="Times New Roman"/>
                <w:bCs/>
                <w:i/>
                <w:sz w:val="24"/>
                <w:szCs w:val="24"/>
                <w:lang w:val="ro-RO"/>
              </w:rPr>
              <w:t xml:space="preserve">Valoarea iniţială (anul 2016): 0, ţinta (anul 2020): </w:t>
            </w:r>
            <w:r w:rsidRPr="00F77E17">
              <w:rPr>
                <w:rFonts w:ascii="Times New Roman" w:hAnsi="Times New Roman" w:cs="Times New Roman"/>
                <w:i/>
                <w:sz w:val="24"/>
                <w:szCs w:val="24"/>
                <w:lang w:val="ro-RO"/>
              </w:rPr>
              <w:t>86,90 m2.</w:t>
            </w:r>
          </w:p>
          <w:p w:rsidR="00F77E17" w:rsidRPr="00F77E17" w:rsidRDefault="00F77E17" w:rsidP="00F77E1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77E1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Produsul</w:t>
            </w:r>
            <w:r w:rsidRPr="00F77E1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3. Pereţi şi tavane izolaţi termic, m2</w:t>
            </w:r>
          </w:p>
          <w:p w:rsidR="00F77E17" w:rsidRPr="00F77E17" w:rsidRDefault="00F77E17" w:rsidP="00F77E17">
            <w:pPr>
              <w:tabs>
                <w:tab w:val="center" w:pos="4680"/>
                <w:tab w:val="right" w:pos="9360"/>
              </w:tabs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  <w:r w:rsidRPr="00F77E1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  <w:t xml:space="preserve">Indicator de produs 3: </w:t>
            </w:r>
            <w:r w:rsidRPr="00F77E1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 m2 pereţi şi tavane izolaţi termic</w:t>
            </w:r>
          </w:p>
          <w:p w:rsidR="00F77E17" w:rsidRPr="00F77E17" w:rsidRDefault="00F77E17" w:rsidP="00F77E1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77E17">
              <w:rPr>
                <w:rFonts w:ascii="Times New Roman" w:hAnsi="Times New Roman" w:cs="Times New Roman"/>
                <w:bCs/>
                <w:i/>
                <w:sz w:val="24"/>
                <w:szCs w:val="24"/>
                <w:lang w:val="ro-RO"/>
              </w:rPr>
              <w:t xml:space="preserve">Valoarea iniţială (anul 2016): 0, ţinta (anul 2020): </w:t>
            </w:r>
            <w:r w:rsidRPr="00F77E17">
              <w:rPr>
                <w:rFonts w:ascii="Times New Roman" w:hAnsi="Times New Roman" w:cs="Times New Roman"/>
                <w:i/>
                <w:sz w:val="24"/>
                <w:szCs w:val="24"/>
                <w:lang w:val="ro-RO"/>
              </w:rPr>
              <w:t>202 m2.</w:t>
            </w:r>
          </w:p>
          <w:p w:rsidR="00F77E17" w:rsidRPr="00F77E17" w:rsidRDefault="00F77E17" w:rsidP="00F77E1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77E1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Produsul</w:t>
            </w:r>
            <w:r w:rsidRPr="00F77E1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4. Corpuri de iluminat eficiente energetic</w:t>
            </w:r>
          </w:p>
          <w:p w:rsidR="00F77E17" w:rsidRPr="00F77E17" w:rsidRDefault="00F77E17" w:rsidP="00F77E17">
            <w:pPr>
              <w:tabs>
                <w:tab w:val="center" w:pos="4680"/>
                <w:tab w:val="right" w:pos="9360"/>
              </w:tabs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  <w:r w:rsidRPr="00F77E1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  <w:t xml:space="preserve">Indicator de produs 4: </w:t>
            </w:r>
            <w:r w:rsidRPr="00F77E1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Nr. Corpuri de iluminat eficiente energetic instalate</w:t>
            </w:r>
          </w:p>
          <w:p w:rsidR="00F77E17" w:rsidRPr="00F77E17" w:rsidRDefault="00F77E17" w:rsidP="00F77E1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77E17">
              <w:rPr>
                <w:rFonts w:ascii="Times New Roman" w:hAnsi="Times New Roman" w:cs="Times New Roman"/>
                <w:bCs/>
                <w:i/>
                <w:sz w:val="24"/>
                <w:szCs w:val="24"/>
                <w:lang w:val="ro-RO"/>
              </w:rPr>
              <w:t xml:space="preserve">Valoarea iniţială (anul 2016): 0, ţinta (anul 2020): </w:t>
            </w:r>
            <w:r w:rsidRPr="00F77E17">
              <w:rPr>
                <w:rFonts w:ascii="Times New Roman" w:hAnsi="Times New Roman" w:cs="Times New Roman"/>
                <w:i/>
                <w:sz w:val="24"/>
                <w:szCs w:val="24"/>
                <w:lang w:val="ro-RO"/>
              </w:rPr>
              <w:t>27.</w:t>
            </w:r>
          </w:p>
          <w:p w:rsidR="00F77E17" w:rsidRPr="00F77E17" w:rsidRDefault="00F77E17" w:rsidP="00F77E1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77E1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Produsul</w:t>
            </w:r>
            <w:r w:rsidRPr="00F77E1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5. Sistem de încălzire eficient instalat</w:t>
            </w:r>
          </w:p>
          <w:p w:rsidR="00F77E17" w:rsidRPr="00F77E17" w:rsidRDefault="00F77E17" w:rsidP="00F77E17">
            <w:pPr>
              <w:tabs>
                <w:tab w:val="center" w:pos="4680"/>
                <w:tab w:val="right" w:pos="9360"/>
              </w:tabs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  <w:r w:rsidRPr="00F77E1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  <w:t xml:space="preserve">Indicator de produs 5: </w:t>
            </w:r>
            <w:r w:rsidRPr="00F77E1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Nr. Sistem de încălzire eficient instalat</w:t>
            </w:r>
          </w:p>
          <w:p w:rsidR="00F77E17" w:rsidRPr="00F77E17" w:rsidRDefault="00F77E17" w:rsidP="00F77E17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F77E17">
              <w:rPr>
                <w:rFonts w:ascii="Times New Roman" w:hAnsi="Times New Roman" w:cs="Times New Roman"/>
                <w:bCs/>
                <w:i/>
                <w:sz w:val="24"/>
                <w:szCs w:val="24"/>
                <w:lang w:val="ro-RO"/>
              </w:rPr>
              <w:t xml:space="preserve">Valoarea iniţială (anul 2016): 0, ţinta (anul 2020): </w:t>
            </w:r>
            <w:r w:rsidRPr="00F77E17">
              <w:rPr>
                <w:rFonts w:ascii="Times New Roman" w:hAnsi="Times New Roman" w:cs="Times New Roman"/>
                <w:i/>
                <w:sz w:val="24"/>
                <w:szCs w:val="24"/>
                <w:lang w:val="ro-RO"/>
              </w:rPr>
              <w:t>1.</w:t>
            </w:r>
          </w:p>
          <w:p w:rsidR="00F77E17" w:rsidRPr="00F77E17" w:rsidRDefault="00F77E17" w:rsidP="00F77E1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77E1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Produsul</w:t>
            </w:r>
            <w:r w:rsidRPr="00F77E1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6. Sistem de ventilare eficient instalat</w:t>
            </w:r>
          </w:p>
          <w:p w:rsidR="00F77E17" w:rsidRPr="00F77E17" w:rsidRDefault="00F77E17" w:rsidP="00F77E17">
            <w:pPr>
              <w:tabs>
                <w:tab w:val="center" w:pos="4680"/>
                <w:tab w:val="right" w:pos="9360"/>
              </w:tabs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  <w:r w:rsidRPr="00F77E1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  <w:t xml:space="preserve">Indicator de produs 6: </w:t>
            </w:r>
            <w:r w:rsidRPr="00F77E1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Nr. Sistem de ventilare eficient instalat</w:t>
            </w:r>
          </w:p>
          <w:p w:rsidR="00DB2B77" w:rsidRPr="00F77E17" w:rsidRDefault="00F77E17" w:rsidP="00F77E17">
            <w:pPr>
              <w:pStyle w:val="ListParagraph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77E17">
              <w:rPr>
                <w:rFonts w:ascii="Times New Roman" w:hAnsi="Times New Roman" w:cs="Times New Roman"/>
                <w:bCs/>
                <w:i/>
                <w:sz w:val="24"/>
                <w:szCs w:val="24"/>
                <w:lang w:val="ro-RO"/>
              </w:rPr>
              <w:t xml:space="preserve">Valoarea iniţială (anul 2016): 0, ţinta (anul 2020): </w:t>
            </w:r>
            <w:r w:rsidRPr="00F77E17">
              <w:rPr>
                <w:rFonts w:ascii="Times New Roman" w:hAnsi="Times New Roman" w:cs="Times New Roman"/>
                <w:i/>
                <w:sz w:val="24"/>
                <w:szCs w:val="24"/>
                <w:lang w:val="ro-RO"/>
              </w:rPr>
              <w:t>1.</w:t>
            </w:r>
          </w:p>
        </w:tc>
      </w:tr>
      <w:tr w:rsidR="00F77E17" w:rsidRPr="00F77E17" w:rsidTr="007A232B">
        <w:tc>
          <w:tcPr>
            <w:tcW w:w="1962" w:type="dxa"/>
          </w:tcPr>
          <w:p w:rsidR="00F77E17" w:rsidRPr="00F77E17" w:rsidRDefault="00F77E17" w:rsidP="00F77E17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F77E1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lastRenderedPageBreak/>
              <w:t>Indicatorii de rezultat</w:t>
            </w:r>
          </w:p>
        </w:tc>
        <w:tc>
          <w:tcPr>
            <w:tcW w:w="7814" w:type="dxa"/>
            <w:gridSpan w:val="5"/>
          </w:tcPr>
          <w:p w:rsidR="00F77E17" w:rsidRPr="00F77E17" w:rsidRDefault="00F77E17" w:rsidP="00591F5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77E1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Rezultatul 1:</w:t>
            </w:r>
            <w:r w:rsidRPr="00F77E1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Planificarea şi programarea locală armonizată în sectorul EE în s. Grimăncăui, r-l Briceni.</w:t>
            </w:r>
          </w:p>
          <w:p w:rsidR="00F77E17" w:rsidRPr="00F77E17" w:rsidRDefault="00F77E17" w:rsidP="00591F50">
            <w:pPr>
              <w:tabs>
                <w:tab w:val="center" w:pos="4680"/>
                <w:tab w:val="right" w:pos="9360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  <w:r w:rsidRPr="00F77E1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  <w:t xml:space="preserve">Indicator de rezultat I: </w:t>
            </w:r>
          </w:p>
          <w:p w:rsidR="00F77E17" w:rsidRPr="00F77E17" w:rsidRDefault="00F77E17" w:rsidP="00591F50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  <w:lang w:val="ro-MD"/>
              </w:rPr>
            </w:pPr>
            <w:r w:rsidRPr="00F77E17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 xml:space="preserve">Capitolul EE actualizat în cadrul strategiei de dezvoltare locală a s. </w:t>
            </w:r>
            <w:r w:rsidRPr="00F77E1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Grimăncăuţi</w:t>
            </w:r>
            <w:r w:rsidRPr="00F77E17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 xml:space="preserve">; </w:t>
            </w:r>
            <w:r w:rsidRPr="00F77E17">
              <w:rPr>
                <w:rFonts w:ascii="Times New Roman" w:hAnsi="Times New Roman" w:cs="Times New Roman"/>
                <w:bCs/>
                <w:i/>
                <w:sz w:val="24"/>
                <w:szCs w:val="24"/>
                <w:lang w:val="ro-MD"/>
              </w:rPr>
              <w:t>(valoare Iniţială anul 2016 – 0; ţintă anul 2020 – 1).</w:t>
            </w:r>
          </w:p>
          <w:p w:rsidR="00F77E17" w:rsidRPr="00F77E17" w:rsidRDefault="00F77E17" w:rsidP="00591F5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77E1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Rezultatul 2:</w:t>
            </w:r>
            <w:r w:rsidRPr="00F77E1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Cooperarea dintre CR Briceni şi APL s. Grimăncăuţi în domeniul EE este eficientă.</w:t>
            </w:r>
          </w:p>
          <w:p w:rsidR="00F77E17" w:rsidRPr="00F77E17" w:rsidRDefault="00F77E17" w:rsidP="00591F50">
            <w:pPr>
              <w:tabs>
                <w:tab w:val="center" w:pos="4680"/>
                <w:tab w:val="right" w:pos="9360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  <w:r w:rsidRPr="00F77E1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  <w:t>Indicator de rezultat 2:</w:t>
            </w:r>
          </w:p>
          <w:p w:rsidR="00F77E17" w:rsidRPr="00F77E17" w:rsidRDefault="00F77E17" w:rsidP="00591F50">
            <w:pPr>
              <w:pStyle w:val="ListParagraph"/>
              <w:numPr>
                <w:ilvl w:val="1"/>
                <w:numId w:val="30"/>
              </w:numPr>
              <w:tabs>
                <w:tab w:val="clear" w:pos="431"/>
                <w:tab w:val="num" w:pos="335"/>
              </w:tabs>
              <w:spacing w:line="276" w:lineRule="auto"/>
              <w:ind w:left="335" w:hanging="264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</w:pPr>
            <w:r w:rsidRPr="00F77E1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CR Briceni şi APL s. Grimăncăuţi</w:t>
            </w:r>
            <w:r w:rsidRPr="00F77E17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 xml:space="preserve"> au semnat un Acord de cooperare în domeniul EE (valoare Iniţială anul 2016 – 0; ţintă anul 2020 – 1);</w:t>
            </w:r>
          </w:p>
          <w:p w:rsidR="00F77E17" w:rsidRPr="00F77E17" w:rsidRDefault="00F77E17" w:rsidP="00591F50">
            <w:pPr>
              <w:pStyle w:val="ListParagraph"/>
              <w:numPr>
                <w:ilvl w:val="1"/>
                <w:numId w:val="30"/>
              </w:numPr>
              <w:tabs>
                <w:tab w:val="clear" w:pos="431"/>
                <w:tab w:val="num" w:pos="335"/>
              </w:tabs>
              <w:spacing w:line="276" w:lineRule="auto"/>
              <w:ind w:left="335" w:hanging="264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  <w:lang w:val="ro-MD"/>
              </w:rPr>
            </w:pPr>
            <w:r w:rsidRPr="00F77E17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 xml:space="preserve">Contract de delegare a obeictului renovat EE de către </w:t>
            </w:r>
            <w:r w:rsidRPr="00F77E1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CR Briceni</w:t>
            </w:r>
            <w:r w:rsidRPr="00F77E17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 xml:space="preserve"> către </w:t>
            </w:r>
            <w:r w:rsidRPr="00F77E1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şcoala Naţională de Box </w:t>
            </w:r>
            <w:r w:rsidRPr="00F77E17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 xml:space="preserve">este semnat </w:t>
            </w:r>
            <w:r w:rsidRPr="00F77E17">
              <w:rPr>
                <w:rFonts w:ascii="Times New Roman" w:hAnsi="Times New Roman" w:cs="Times New Roman"/>
                <w:bCs/>
                <w:i/>
                <w:sz w:val="24"/>
                <w:szCs w:val="24"/>
                <w:lang w:val="ro-MD"/>
              </w:rPr>
              <w:t>(valoare iniţială anul 2016 – 0; ţintă anul 2020 – 1).</w:t>
            </w:r>
          </w:p>
          <w:p w:rsidR="00F77E17" w:rsidRPr="00F77E17" w:rsidRDefault="00F77E17" w:rsidP="00591F5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77E1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Rezultatul 3:</w:t>
            </w:r>
            <w:r w:rsidRPr="00F77E1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Infrastructura şcolii-internat sportive din s. Grimăncăuţi este  asigurată din punct de vedere EE.</w:t>
            </w:r>
          </w:p>
          <w:p w:rsidR="00F77E17" w:rsidRPr="00F77E17" w:rsidRDefault="00F77E17" w:rsidP="00591F50">
            <w:pPr>
              <w:tabs>
                <w:tab w:val="center" w:pos="4680"/>
                <w:tab w:val="right" w:pos="9360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  <w:r w:rsidRPr="00F77E1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  <w:t>Indicator de rezultat 3:</w:t>
            </w:r>
          </w:p>
          <w:p w:rsidR="00F77E17" w:rsidRPr="00591F50" w:rsidRDefault="00F77E17" w:rsidP="00591F50">
            <w:pPr>
              <w:pStyle w:val="ListParagraph"/>
              <w:numPr>
                <w:ilvl w:val="0"/>
                <w:numId w:val="31"/>
              </w:numPr>
              <w:ind w:left="335" w:hanging="283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  <w:lang w:val="ro-MD"/>
              </w:rPr>
            </w:pPr>
            <w:r w:rsidRPr="00591F5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Infrastructura şcolii-internat sportive din s. Grimăncăuţi este renovată EE</w:t>
            </w:r>
            <w:r w:rsidRPr="00591F50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 xml:space="preserve"> </w:t>
            </w:r>
            <w:r w:rsidRPr="00591F50">
              <w:rPr>
                <w:rFonts w:ascii="Times New Roman" w:hAnsi="Times New Roman" w:cs="Times New Roman"/>
                <w:bCs/>
                <w:i/>
                <w:sz w:val="24"/>
                <w:szCs w:val="24"/>
                <w:lang w:val="ro-MD"/>
              </w:rPr>
              <w:t>(valoare iniţială anul 2016 – 0; ţintă anul 2020 – 1).</w:t>
            </w:r>
          </w:p>
          <w:p w:rsidR="00F77E17" w:rsidRPr="00F77E17" w:rsidRDefault="00F77E17" w:rsidP="00591F5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77E1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Rezultatul 4:</w:t>
            </w:r>
            <w:r w:rsidRPr="00F77E1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CR Briceni, APL s. Grimăncăuţi şi şcoala Naţională de Box sunt capabile să gestioneze în mod eficient obiectul renovat.</w:t>
            </w:r>
          </w:p>
          <w:p w:rsidR="00F77E17" w:rsidRPr="00F77E17" w:rsidRDefault="00F77E17" w:rsidP="00591F50">
            <w:pPr>
              <w:tabs>
                <w:tab w:val="center" w:pos="4680"/>
                <w:tab w:val="right" w:pos="9360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  <w:r w:rsidRPr="00F77E1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  <w:t>Indicator de rezultat 4:</w:t>
            </w:r>
          </w:p>
          <w:p w:rsidR="00F77E17" w:rsidRPr="00591F50" w:rsidRDefault="00F77E17" w:rsidP="00591F50">
            <w:pPr>
              <w:pStyle w:val="ListParagraph"/>
              <w:numPr>
                <w:ilvl w:val="0"/>
                <w:numId w:val="31"/>
              </w:numPr>
              <w:ind w:left="335" w:hanging="283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</w:pPr>
            <w:r w:rsidRPr="00591F50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 xml:space="preserve">APL II şi II, </w:t>
            </w:r>
            <w:r w:rsidRPr="00591F5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şcoala Naţională de Box </w:t>
            </w:r>
            <w:r w:rsidRPr="00591F50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>gestionează eficient obiectul renovat EE în conformitate cu instrumentele interne actualizate şi manualul operaţional (valoare iniţială 2016 – 0; ţintă anul 2020 – 1).</w:t>
            </w:r>
          </w:p>
          <w:p w:rsidR="00F77E17" w:rsidRPr="00F77E17" w:rsidRDefault="00F77E17" w:rsidP="00591F5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77E1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Rezultatul 5:</w:t>
            </w:r>
            <w:r w:rsidRPr="00F77E1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Cetăţenii din s. Grimăncăuţi şi alte localităţi din r-l Briceni informaţi despre obiectul renovat EE.</w:t>
            </w:r>
          </w:p>
          <w:p w:rsidR="00F77E17" w:rsidRPr="00F77E17" w:rsidRDefault="00F77E17" w:rsidP="00591F50">
            <w:pPr>
              <w:tabs>
                <w:tab w:val="center" w:pos="4680"/>
                <w:tab w:val="right" w:pos="9360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  <w:r w:rsidRPr="00F77E1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  <w:t>Indicator de rezultat 5:</w:t>
            </w:r>
          </w:p>
          <w:p w:rsidR="00F77E17" w:rsidRPr="00591F50" w:rsidRDefault="00F77E17" w:rsidP="00591F50">
            <w:pPr>
              <w:pStyle w:val="ListParagraph"/>
              <w:numPr>
                <w:ilvl w:val="0"/>
                <w:numId w:val="31"/>
              </w:numPr>
              <w:ind w:left="335" w:hanging="283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91F5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Nr. cetăţenii din r-l Briceni informaţi despre EE </w:t>
            </w:r>
            <w:r w:rsidRPr="00591F50">
              <w:rPr>
                <w:rFonts w:ascii="Times New Roman" w:hAnsi="Times New Roman" w:cs="Times New Roman"/>
                <w:bCs/>
                <w:i/>
                <w:sz w:val="24"/>
                <w:szCs w:val="24"/>
                <w:lang w:val="ro-MD"/>
              </w:rPr>
              <w:t>(valoare iniţială anul 2016 – 0; ţintă anul 2020 – 20000) .</w:t>
            </w:r>
          </w:p>
        </w:tc>
      </w:tr>
      <w:tr w:rsidR="00F77E17" w:rsidRPr="00F77E17" w:rsidTr="007A232B">
        <w:tc>
          <w:tcPr>
            <w:tcW w:w="1962" w:type="dxa"/>
          </w:tcPr>
          <w:p w:rsidR="00F77E17" w:rsidRPr="00F77E17" w:rsidRDefault="00F77E17" w:rsidP="00F77E17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F77E1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Activitățile principale</w:t>
            </w:r>
          </w:p>
        </w:tc>
        <w:tc>
          <w:tcPr>
            <w:tcW w:w="7814" w:type="dxa"/>
            <w:gridSpan w:val="5"/>
          </w:tcPr>
          <w:p w:rsidR="00F77E17" w:rsidRPr="00F77E17" w:rsidRDefault="00F77E17" w:rsidP="00591F5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77E1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A.1.</w:t>
            </w:r>
            <w:r w:rsidR="00591F5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Pr="00F77E1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Lansarea activităţilor proiectului;</w:t>
            </w:r>
          </w:p>
          <w:p w:rsidR="00F77E17" w:rsidRPr="00F77E17" w:rsidRDefault="00F77E17" w:rsidP="00591F5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77E1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A.2. Elaborarea şi aprobarea Capitolului EE din Strategia de Dezvoltare Locală a s. Grimăncăuţi şi integrarea acestuia în  documentul strategic;</w:t>
            </w:r>
          </w:p>
          <w:p w:rsidR="00F77E17" w:rsidRPr="00F77E17" w:rsidRDefault="00F77E17" w:rsidP="00591F50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</w:pPr>
            <w:r w:rsidRPr="00F77E1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A.3. </w:t>
            </w:r>
            <w:r w:rsidRPr="00F77E17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 xml:space="preserve">Cooperarea dintre CR Briceni şi APL </w:t>
            </w:r>
            <w:r w:rsidRPr="00F77E1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s. Grimăncăuţi</w:t>
            </w:r>
            <w:r w:rsidRPr="00F77E17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 xml:space="preserve"> privind asigurarea eficienţei energetice a clădirilor publice;</w:t>
            </w:r>
          </w:p>
          <w:p w:rsidR="00F77E17" w:rsidRPr="00F77E17" w:rsidRDefault="00F77E17" w:rsidP="00591F50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</w:pPr>
            <w:r w:rsidRPr="00F77E17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 xml:space="preserve">A.4. Renovarea Clădirii </w:t>
            </w:r>
            <w:r w:rsidRPr="00F77E1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şcolii-internat sportive din s. Grmăncăuţi şi asigurarea eficienţei energetice</w:t>
            </w:r>
            <w:r w:rsidRPr="00F77E17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>:</w:t>
            </w:r>
          </w:p>
          <w:p w:rsidR="00F77E17" w:rsidRPr="00591F50" w:rsidRDefault="00F77E17" w:rsidP="00591F50">
            <w:pPr>
              <w:pStyle w:val="ListParagraph"/>
              <w:numPr>
                <w:ilvl w:val="0"/>
                <w:numId w:val="32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91F5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schimbarea ferestrelor şi uşilor exterioare;</w:t>
            </w:r>
          </w:p>
          <w:p w:rsidR="00F77E17" w:rsidRPr="00591F50" w:rsidRDefault="00F77E17" w:rsidP="00591F50">
            <w:pPr>
              <w:pStyle w:val="ListParagraph"/>
              <w:numPr>
                <w:ilvl w:val="0"/>
                <w:numId w:val="32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91F5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izolarea termică a pereţilor şi acoperişului clădirii;</w:t>
            </w:r>
          </w:p>
          <w:p w:rsidR="00F77E17" w:rsidRPr="00591F50" w:rsidRDefault="00F77E17" w:rsidP="00591F50">
            <w:pPr>
              <w:pStyle w:val="ListParagraph"/>
              <w:numPr>
                <w:ilvl w:val="0"/>
                <w:numId w:val="32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91F5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instalarea reţelei de electricitate cu instalarea corpurilor de iluminat de tip LED;</w:t>
            </w:r>
          </w:p>
          <w:p w:rsidR="00F77E17" w:rsidRPr="00591F50" w:rsidRDefault="00F77E17" w:rsidP="00591F50">
            <w:pPr>
              <w:pStyle w:val="ListParagraph"/>
              <w:numPr>
                <w:ilvl w:val="0"/>
                <w:numId w:val="32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91F5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construcţia sistemului de încălzire / ventilare </w:t>
            </w:r>
          </w:p>
          <w:p w:rsidR="00F77E17" w:rsidRPr="00591F50" w:rsidRDefault="00F77E17" w:rsidP="00591F50">
            <w:pPr>
              <w:pStyle w:val="ListParagraph"/>
              <w:numPr>
                <w:ilvl w:val="0"/>
                <w:numId w:val="32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91F5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construcţia cazangeriei cu cazane moderne eficiente.</w:t>
            </w:r>
          </w:p>
          <w:p w:rsidR="00F77E17" w:rsidRPr="00F77E17" w:rsidRDefault="00F77E17" w:rsidP="00591F5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F77E17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 xml:space="preserve">A.5. Dezvoltarea capacităţilor a CR Briceni, APL </w:t>
            </w:r>
            <w:r w:rsidRPr="00F77E1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s. Grimăncăuţi şi </w:t>
            </w:r>
            <w:r w:rsidRPr="00F77E17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şcolii Naţionale de Box în asigurarea eficienţei energetice a obiectului renovat;</w:t>
            </w:r>
          </w:p>
          <w:p w:rsidR="00F77E17" w:rsidRPr="00F77E17" w:rsidRDefault="00F77E17" w:rsidP="00591F5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77E17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A.6. Organizarea campaniei de</w:t>
            </w:r>
            <w:r w:rsidRPr="00F77E1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informare </w:t>
            </w:r>
            <w:r w:rsidRPr="00F77E17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cetăţenilor şi beneficiarilor finali privind asigurarea EE a clădirilor publice.</w:t>
            </w:r>
          </w:p>
        </w:tc>
      </w:tr>
      <w:tr w:rsidR="00F77E17" w:rsidRPr="00F77E17" w:rsidTr="007A232B">
        <w:tc>
          <w:tcPr>
            <w:tcW w:w="1962" w:type="dxa"/>
          </w:tcPr>
          <w:p w:rsidR="00F77E17" w:rsidRPr="00F77E17" w:rsidRDefault="00F77E17" w:rsidP="00F77E17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F77E1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lastRenderedPageBreak/>
              <w:t>Durata proiectului</w:t>
            </w:r>
          </w:p>
        </w:tc>
        <w:tc>
          <w:tcPr>
            <w:tcW w:w="7814" w:type="dxa"/>
            <w:gridSpan w:val="5"/>
          </w:tcPr>
          <w:p w:rsidR="00F77E17" w:rsidRPr="00F77E17" w:rsidRDefault="00F77E17" w:rsidP="007B2BE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77E1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24  luni</w:t>
            </w:r>
          </w:p>
        </w:tc>
      </w:tr>
      <w:tr w:rsidR="00F77E17" w:rsidRPr="00F77E17" w:rsidTr="007A232B">
        <w:tc>
          <w:tcPr>
            <w:tcW w:w="1962" w:type="dxa"/>
            <w:vMerge w:val="restart"/>
          </w:tcPr>
          <w:p w:rsidR="00F77E17" w:rsidRPr="00F77E17" w:rsidRDefault="00F77E17" w:rsidP="00F77E17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F77E1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Suma proiectului</w:t>
            </w:r>
          </w:p>
        </w:tc>
        <w:tc>
          <w:tcPr>
            <w:tcW w:w="2652" w:type="dxa"/>
          </w:tcPr>
          <w:p w:rsidR="00F77E17" w:rsidRPr="00F77E17" w:rsidRDefault="00F77E17" w:rsidP="00F77E1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F77E1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Total</w:t>
            </w:r>
          </w:p>
        </w:tc>
        <w:tc>
          <w:tcPr>
            <w:tcW w:w="2652" w:type="dxa"/>
            <w:gridSpan w:val="3"/>
          </w:tcPr>
          <w:p w:rsidR="00F77E17" w:rsidRPr="00F77E17" w:rsidRDefault="00F77E17" w:rsidP="00F77E1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F77E1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FNDR</w:t>
            </w:r>
          </w:p>
        </w:tc>
        <w:tc>
          <w:tcPr>
            <w:tcW w:w="2510" w:type="dxa"/>
          </w:tcPr>
          <w:p w:rsidR="00F77E17" w:rsidRPr="00F77E17" w:rsidRDefault="00F77E17" w:rsidP="00F77E1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F77E1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Contribuție proprie</w:t>
            </w:r>
          </w:p>
        </w:tc>
      </w:tr>
      <w:tr w:rsidR="00F77E17" w:rsidRPr="00F77E17" w:rsidTr="00591F50">
        <w:tc>
          <w:tcPr>
            <w:tcW w:w="1962" w:type="dxa"/>
            <w:vMerge/>
          </w:tcPr>
          <w:p w:rsidR="00F77E17" w:rsidRPr="00F77E17" w:rsidRDefault="00F77E17" w:rsidP="00F77E1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652" w:type="dxa"/>
            <w:vAlign w:val="center"/>
          </w:tcPr>
          <w:p w:rsidR="00F77E17" w:rsidRPr="00F77E17" w:rsidRDefault="00F77E17" w:rsidP="00591F5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77E17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6 927 308,80 l</w:t>
            </w:r>
            <w:r w:rsidRPr="00F77E1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ei</w:t>
            </w:r>
          </w:p>
        </w:tc>
        <w:tc>
          <w:tcPr>
            <w:tcW w:w="2652" w:type="dxa"/>
            <w:gridSpan w:val="3"/>
            <w:vAlign w:val="center"/>
          </w:tcPr>
          <w:p w:rsidR="00F77E17" w:rsidRPr="00F77E17" w:rsidRDefault="00F77E17" w:rsidP="00591F5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77E17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6 927 308,80 l</w:t>
            </w:r>
            <w:r w:rsidRPr="00F77E1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ei</w:t>
            </w:r>
          </w:p>
        </w:tc>
        <w:tc>
          <w:tcPr>
            <w:tcW w:w="2510" w:type="dxa"/>
            <w:vAlign w:val="center"/>
          </w:tcPr>
          <w:p w:rsidR="00F77E17" w:rsidRPr="00F77E17" w:rsidRDefault="00F77E17" w:rsidP="00591F5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77E1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</w:t>
            </w:r>
          </w:p>
        </w:tc>
      </w:tr>
    </w:tbl>
    <w:p w:rsidR="00BC6934" w:rsidRDefault="00BC6934" w:rsidP="008F6569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D355DD" w:rsidRPr="00BC6934" w:rsidRDefault="00D355DD" w:rsidP="008F6569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sectPr w:rsidR="00D355DD" w:rsidRPr="00BC6934" w:rsidSect="004D2F7E">
      <w:pgSz w:w="11907" w:h="16839" w:code="9"/>
      <w:pgMar w:top="1276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38ED" w:rsidRDefault="003E38ED" w:rsidP="00D355DD">
      <w:pPr>
        <w:spacing w:after="0" w:line="240" w:lineRule="auto"/>
      </w:pPr>
      <w:r>
        <w:separator/>
      </w:r>
    </w:p>
  </w:endnote>
  <w:endnote w:type="continuationSeparator" w:id="0">
    <w:p w:rsidR="003E38ED" w:rsidRDefault="003E38ED" w:rsidP="00D355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38ED" w:rsidRDefault="003E38ED" w:rsidP="00D355DD">
      <w:pPr>
        <w:spacing w:after="0" w:line="240" w:lineRule="auto"/>
      </w:pPr>
      <w:r>
        <w:separator/>
      </w:r>
    </w:p>
  </w:footnote>
  <w:footnote w:type="continuationSeparator" w:id="0">
    <w:p w:rsidR="003E38ED" w:rsidRDefault="003E38ED" w:rsidP="00D355D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D317F7"/>
    <w:multiLevelType w:val="hybridMultilevel"/>
    <w:tmpl w:val="671C29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CA013A"/>
    <w:multiLevelType w:val="hybridMultilevel"/>
    <w:tmpl w:val="A6EC18B6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" w15:restartNumberingAfterBreak="0">
    <w:nsid w:val="14553E2C"/>
    <w:multiLevelType w:val="hybridMultilevel"/>
    <w:tmpl w:val="77C07E08"/>
    <w:lvl w:ilvl="0" w:tplc="B014786E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25649D"/>
    <w:multiLevelType w:val="multilevel"/>
    <w:tmpl w:val="57BC4B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4" w15:restartNumberingAfterBreak="0">
    <w:nsid w:val="154E0EF8"/>
    <w:multiLevelType w:val="hybridMultilevel"/>
    <w:tmpl w:val="55FC0EF2"/>
    <w:lvl w:ilvl="0" w:tplc="764A5B3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lang w:val="ro-R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DD94C72"/>
    <w:multiLevelType w:val="hybridMultilevel"/>
    <w:tmpl w:val="16E4AC78"/>
    <w:lvl w:ilvl="0" w:tplc="B30431E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9E50C9"/>
    <w:multiLevelType w:val="hybridMultilevel"/>
    <w:tmpl w:val="EE5E31F2"/>
    <w:lvl w:ilvl="0" w:tplc="80A2578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2630F2"/>
    <w:multiLevelType w:val="hybridMultilevel"/>
    <w:tmpl w:val="50E2630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3536EBA"/>
    <w:multiLevelType w:val="hybridMultilevel"/>
    <w:tmpl w:val="2EAAB0C6"/>
    <w:lvl w:ilvl="0" w:tplc="B30431E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DA3958"/>
    <w:multiLevelType w:val="hybridMultilevel"/>
    <w:tmpl w:val="5FBE6F7A"/>
    <w:lvl w:ilvl="0" w:tplc="B30431E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C016D6"/>
    <w:multiLevelType w:val="hybridMultilevel"/>
    <w:tmpl w:val="8B548BA2"/>
    <w:lvl w:ilvl="0" w:tplc="764A5B3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lang w:val="ro-RO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C975E1F"/>
    <w:multiLevelType w:val="hybridMultilevel"/>
    <w:tmpl w:val="0AF8490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0C708E3"/>
    <w:multiLevelType w:val="hybridMultilevel"/>
    <w:tmpl w:val="3CFC0B68"/>
    <w:lvl w:ilvl="0" w:tplc="B30431E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225482"/>
    <w:multiLevelType w:val="hybridMultilevel"/>
    <w:tmpl w:val="8FFC5FB0"/>
    <w:lvl w:ilvl="0" w:tplc="04190017">
      <w:start w:val="1"/>
      <w:numFmt w:val="lowerLetter"/>
      <w:lvlText w:val="%1)"/>
      <w:lvlJc w:val="left"/>
      <w:pPr>
        <w:ind w:left="644" w:hanging="360"/>
      </w:pPr>
      <w:rPr>
        <w:rFonts w:cs="Times New Roman"/>
      </w:rPr>
    </w:lvl>
    <w:lvl w:ilvl="1" w:tplc="B30431EE">
      <w:start w:val="1"/>
      <w:numFmt w:val="bullet"/>
      <w:lvlText w:val="-"/>
      <w:lvlJc w:val="left"/>
      <w:pPr>
        <w:tabs>
          <w:tab w:val="num" w:pos="431"/>
        </w:tabs>
        <w:ind w:left="431" w:hanging="360"/>
      </w:pPr>
      <w:rPr>
        <w:rFonts w:ascii="Times New Roman" w:eastAsia="Times New Roman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4" w15:restartNumberingAfterBreak="0">
    <w:nsid w:val="3E952D79"/>
    <w:multiLevelType w:val="hybridMultilevel"/>
    <w:tmpl w:val="48543A3A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A57CAB"/>
    <w:multiLevelType w:val="hybridMultilevel"/>
    <w:tmpl w:val="FEAA61A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1E83430"/>
    <w:multiLevelType w:val="hybridMultilevel"/>
    <w:tmpl w:val="50EE3870"/>
    <w:lvl w:ilvl="0" w:tplc="764A5B3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lang w:val="ro-RO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514940"/>
    <w:multiLevelType w:val="hybridMultilevel"/>
    <w:tmpl w:val="95880C14"/>
    <w:lvl w:ilvl="0" w:tplc="FFFFFFFF">
      <w:start w:val="1"/>
      <w:numFmt w:val="bullet"/>
      <w:pStyle w:val="ListBullet1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FFFFFFFF"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9157A7F"/>
    <w:multiLevelType w:val="hybridMultilevel"/>
    <w:tmpl w:val="7ECCBB92"/>
    <w:lvl w:ilvl="0" w:tplc="B30431E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F516BB"/>
    <w:multiLevelType w:val="hybridMultilevel"/>
    <w:tmpl w:val="5C76B1D4"/>
    <w:lvl w:ilvl="0" w:tplc="6C8E0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021E08"/>
    <w:multiLevelType w:val="hybridMultilevel"/>
    <w:tmpl w:val="73AAC1CA"/>
    <w:lvl w:ilvl="0" w:tplc="04190017">
      <w:start w:val="1"/>
      <w:numFmt w:val="lowerLetter"/>
      <w:lvlText w:val="%1)"/>
      <w:lvlJc w:val="left"/>
      <w:pPr>
        <w:ind w:left="644" w:hanging="360"/>
      </w:pPr>
      <w:rPr>
        <w:rFonts w:cs="Times New Roman"/>
      </w:rPr>
    </w:lvl>
    <w:lvl w:ilvl="1" w:tplc="B30431EE">
      <w:start w:val="1"/>
      <w:numFmt w:val="bullet"/>
      <w:lvlText w:val="-"/>
      <w:lvlJc w:val="left"/>
      <w:pPr>
        <w:tabs>
          <w:tab w:val="num" w:pos="431"/>
        </w:tabs>
        <w:ind w:left="431" w:hanging="360"/>
      </w:pPr>
      <w:rPr>
        <w:rFonts w:ascii="Times New Roman" w:eastAsia="Times New Roman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1" w15:restartNumberingAfterBreak="0">
    <w:nsid w:val="4F2E4BFE"/>
    <w:multiLevelType w:val="hybridMultilevel"/>
    <w:tmpl w:val="31E22910"/>
    <w:lvl w:ilvl="0" w:tplc="6C8E0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A3490E"/>
    <w:multiLevelType w:val="hybridMultilevel"/>
    <w:tmpl w:val="93F0D03E"/>
    <w:lvl w:ilvl="0" w:tplc="04190017">
      <w:start w:val="1"/>
      <w:numFmt w:val="bullet"/>
      <w:pStyle w:val="CVListbullet"/>
      <w:lvlText w:val=""/>
      <w:lvlJc w:val="left"/>
      <w:pPr>
        <w:tabs>
          <w:tab w:val="num" w:pos="2625"/>
        </w:tabs>
        <w:ind w:left="2625" w:hanging="357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9CA7472"/>
    <w:multiLevelType w:val="hybridMultilevel"/>
    <w:tmpl w:val="F14EFF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015570"/>
    <w:multiLevelType w:val="hybridMultilevel"/>
    <w:tmpl w:val="03B21B8E"/>
    <w:lvl w:ilvl="0" w:tplc="6C8E0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C5622A8"/>
    <w:multiLevelType w:val="hybridMultilevel"/>
    <w:tmpl w:val="680C2428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902D6C"/>
    <w:multiLevelType w:val="hybridMultilevel"/>
    <w:tmpl w:val="9C68E288"/>
    <w:lvl w:ilvl="0" w:tplc="B30431EE">
      <w:start w:val="1"/>
      <w:numFmt w:val="bullet"/>
      <w:lvlText w:val="-"/>
      <w:lvlJc w:val="left"/>
      <w:pPr>
        <w:ind w:left="6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27" w15:restartNumberingAfterBreak="0">
    <w:nsid w:val="650E0EAF"/>
    <w:multiLevelType w:val="hybridMultilevel"/>
    <w:tmpl w:val="8970207A"/>
    <w:lvl w:ilvl="0" w:tplc="38D2381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B30431EE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9B92B92"/>
    <w:multiLevelType w:val="hybridMultilevel"/>
    <w:tmpl w:val="68E8112C"/>
    <w:lvl w:ilvl="0" w:tplc="B30431E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1B4ABA"/>
    <w:multiLevelType w:val="hybridMultilevel"/>
    <w:tmpl w:val="245E8214"/>
    <w:lvl w:ilvl="0" w:tplc="764A5B3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lang w:val="ro-RO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2A61473"/>
    <w:multiLevelType w:val="hybridMultilevel"/>
    <w:tmpl w:val="71622FB6"/>
    <w:lvl w:ilvl="0" w:tplc="764A5B3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lang w:val="ro-R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C565036"/>
    <w:multiLevelType w:val="hybridMultilevel"/>
    <w:tmpl w:val="56E281C8"/>
    <w:lvl w:ilvl="0" w:tplc="04190001">
      <w:start w:val="1"/>
      <w:numFmt w:val="bullet"/>
      <w:lvlText w:val=""/>
      <w:lvlJc w:val="left"/>
      <w:pPr>
        <w:ind w:left="78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2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16"/>
  </w:num>
  <w:num w:numId="4">
    <w:abstractNumId w:val="10"/>
  </w:num>
  <w:num w:numId="5">
    <w:abstractNumId w:val="29"/>
  </w:num>
  <w:num w:numId="6">
    <w:abstractNumId w:val="15"/>
  </w:num>
  <w:num w:numId="7">
    <w:abstractNumId w:val="1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0"/>
  </w:num>
  <w:num w:numId="11">
    <w:abstractNumId w:val="4"/>
  </w:num>
  <w:num w:numId="12">
    <w:abstractNumId w:val="25"/>
  </w:num>
  <w:num w:numId="13">
    <w:abstractNumId w:val="19"/>
  </w:num>
  <w:num w:numId="14">
    <w:abstractNumId w:val="21"/>
  </w:num>
  <w:num w:numId="15">
    <w:abstractNumId w:val="24"/>
  </w:num>
  <w:num w:numId="16">
    <w:abstractNumId w:val="14"/>
  </w:num>
  <w:num w:numId="17">
    <w:abstractNumId w:val="3"/>
  </w:num>
  <w:num w:numId="18">
    <w:abstractNumId w:val="27"/>
  </w:num>
  <w:num w:numId="19">
    <w:abstractNumId w:val="1"/>
  </w:num>
  <w:num w:numId="20">
    <w:abstractNumId w:val="31"/>
  </w:num>
  <w:num w:numId="21">
    <w:abstractNumId w:val="11"/>
  </w:num>
  <w:num w:numId="22">
    <w:abstractNumId w:val="7"/>
  </w:num>
  <w:num w:numId="23">
    <w:abstractNumId w:val="18"/>
  </w:num>
  <w:num w:numId="24">
    <w:abstractNumId w:val="12"/>
  </w:num>
  <w:num w:numId="25">
    <w:abstractNumId w:val="26"/>
  </w:num>
  <w:num w:numId="26">
    <w:abstractNumId w:val="23"/>
  </w:num>
  <w:num w:numId="27">
    <w:abstractNumId w:val="20"/>
  </w:num>
  <w:num w:numId="28">
    <w:abstractNumId w:val="9"/>
  </w:num>
  <w:num w:numId="29">
    <w:abstractNumId w:val="8"/>
  </w:num>
  <w:num w:numId="30">
    <w:abstractNumId w:val="13"/>
  </w:num>
  <w:num w:numId="31">
    <w:abstractNumId w:val="5"/>
  </w:num>
  <w:num w:numId="32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596B"/>
    <w:rsid w:val="000142DC"/>
    <w:rsid w:val="00021C0B"/>
    <w:rsid w:val="000363BA"/>
    <w:rsid w:val="00036844"/>
    <w:rsid w:val="00077A67"/>
    <w:rsid w:val="000D6BAA"/>
    <w:rsid w:val="0019292C"/>
    <w:rsid w:val="00213CE5"/>
    <w:rsid w:val="0025059D"/>
    <w:rsid w:val="002C4238"/>
    <w:rsid w:val="002F63C6"/>
    <w:rsid w:val="00315632"/>
    <w:rsid w:val="00340A20"/>
    <w:rsid w:val="00394CEF"/>
    <w:rsid w:val="003E38ED"/>
    <w:rsid w:val="00472EAF"/>
    <w:rsid w:val="004C0B36"/>
    <w:rsid w:val="004D2F7E"/>
    <w:rsid w:val="004E7AF3"/>
    <w:rsid w:val="00520BC1"/>
    <w:rsid w:val="00571D07"/>
    <w:rsid w:val="00573140"/>
    <w:rsid w:val="00591F50"/>
    <w:rsid w:val="005B09A3"/>
    <w:rsid w:val="005C4408"/>
    <w:rsid w:val="006406FF"/>
    <w:rsid w:val="006B0C72"/>
    <w:rsid w:val="007A232B"/>
    <w:rsid w:val="007B2BE6"/>
    <w:rsid w:val="00832672"/>
    <w:rsid w:val="00835ACE"/>
    <w:rsid w:val="008F6569"/>
    <w:rsid w:val="009A0C3B"/>
    <w:rsid w:val="009E0653"/>
    <w:rsid w:val="00A21DE0"/>
    <w:rsid w:val="00AE596B"/>
    <w:rsid w:val="00B41795"/>
    <w:rsid w:val="00BC6934"/>
    <w:rsid w:val="00C07785"/>
    <w:rsid w:val="00C33E7B"/>
    <w:rsid w:val="00C364E7"/>
    <w:rsid w:val="00C73BD7"/>
    <w:rsid w:val="00D355DD"/>
    <w:rsid w:val="00DB2B77"/>
    <w:rsid w:val="00DE6B14"/>
    <w:rsid w:val="00EA19FF"/>
    <w:rsid w:val="00EF2727"/>
    <w:rsid w:val="00F44B10"/>
    <w:rsid w:val="00F77E17"/>
    <w:rsid w:val="00FA32E7"/>
    <w:rsid w:val="00FD3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DC7F3B8-1568-49BB-8B98-E65524092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C69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4B1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character" w:styleId="Hyperlink">
    <w:name w:val="Hyperlink"/>
    <w:basedOn w:val="DefaultParagraphFont"/>
    <w:uiPriority w:val="99"/>
    <w:unhideWhenUsed/>
    <w:rsid w:val="000142DC"/>
    <w:rPr>
      <w:color w:val="0000FF" w:themeColor="hyperlink"/>
      <w:u w:val="single"/>
    </w:rPr>
  </w:style>
  <w:style w:type="paragraph" w:styleId="ListParagraph">
    <w:name w:val="List Paragraph"/>
    <w:aliases w:val="List Paragraph1"/>
    <w:basedOn w:val="Normal"/>
    <w:link w:val="ListParagraphChar"/>
    <w:uiPriority w:val="34"/>
    <w:qFormat/>
    <w:rsid w:val="000142DC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8F6569"/>
    <w:pPr>
      <w:tabs>
        <w:tab w:val="center" w:pos="4680"/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8F6569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ListBullet1">
    <w:name w:val="List Bullet1"/>
    <w:basedOn w:val="Normal"/>
    <w:rsid w:val="008F6569"/>
    <w:pPr>
      <w:numPr>
        <w:numId w:val="7"/>
      </w:numPr>
      <w:spacing w:after="60" w:line="240" w:lineRule="auto"/>
      <w:jc w:val="both"/>
    </w:pPr>
    <w:rPr>
      <w:rFonts w:ascii="Arial" w:eastAsia="Times New Roman" w:hAnsi="Arial" w:cs="Times New Roman"/>
      <w:lang w:val="en-GB" w:eastAsia="x-none"/>
    </w:rPr>
  </w:style>
  <w:style w:type="character" w:customStyle="1" w:styleId="ListParagraphChar">
    <w:name w:val="List Paragraph Char"/>
    <w:aliases w:val="List Paragraph1 Char"/>
    <w:link w:val="ListParagraph"/>
    <w:uiPriority w:val="34"/>
    <w:locked/>
    <w:rsid w:val="008F6569"/>
  </w:style>
  <w:style w:type="paragraph" w:customStyle="1" w:styleId="CVListbullet">
    <w:name w:val="CV_List bullet"/>
    <w:basedOn w:val="Normal"/>
    <w:rsid w:val="008F6569"/>
    <w:pPr>
      <w:numPr>
        <w:numId w:val="9"/>
      </w:numPr>
      <w:spacing w:after="60"/>
      <w:jc w:val="both"/>
    </w:pPr>
    <w:rPr>
      <w:rFonts w:ascii="Calibri" w:eastAsia="SimSun" w:hAnsi="Calibri" w:cs="Times New Roman"/>
      <w:lang w:val="ru-RU" w:eastAsia="zh-CN"/>
    </w:rPr>
  </w:style>
  <w:style w:type="paragraph" w:styleId="FootnoteText">
    <w:name w:val="footnote text"/>
    <w:aliases w:val="Fußnote,Podrozdział,Fußnotentextf"/>
    <w:basedOn w:val="Normal"/>
    <w:link w:val="FootnoteTextChar"/>
    <w:rsid w:val="00D355DD"/>
    <w:pPr>
      <w:tabs>
        <w:tab w:val="left" w:pos="426"/>
      </w:tabs>
      <w:spacing w:after="0" w:line="240" w:lineRule="auto"/>
      <w:ind w:left="426" w:hanging="426"/>
      <w:jc w:val="both"/>
    </w:pPr>
    <w:rPr>
      <w:rFonts w:ascii="Times New Roman" w:eastAsia="Times New Roman" w:hAnsi="Times New Roman" w:cs="Times New Roman"/>
      <w:sz w:val="16"/>
      <w:szCs w:val="24"/>
      <w:lang w:val="en-GB"/>
    </w:rPr>
  </w:style>
  <w:style w:type="character" w:customStyle="1" w:styleId="FootnoteTextChar">
    <w:name w:val="Footnote Text Char"/>
    <w:aliases w:val="Fußnote Char,Podrozdział Char,Fußnotentextf Char"/>
    <w:basedOn w:val="DefaultParagraphFont"/>
    <w:link w:val="FootnoteText"/>
    <w:rsid w:val="00D355DD"/>
    <w:rPr>
      <w:rFonts w:ascii="Times New Roman" w:eastAsia="Times New Roman" w:hAnsi="Times New Roman" w:cs="Times New Roman"/>
      <w:sz w:val="16"/>
      <w:szCs w:val="24"/>
      <w:lang w:val="en-GB"/>
    </w:rPr>
  </w:style>
  <w:style w:type="character" w:styleId="FootnoteReference">
    <w:name w:val="footnote reference"/>
    <w:semiHidden/>
    <w:unhideWhenUsed/>
    <w:rsid w:val="00D355DD"/>
    <w:rPr>
      <w:vertAlign w:val="superscript"/>
    </w:rPr>
  </w:style>
  <w:style w:type="paragraph" w:styleId="NoSpacing">
    <w:name w:val="No Spacing"/>
    <w:uiPriority w:val="1"/>
    <w:qFormat/>
    <w:rsid w:val="00C33E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633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31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45723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3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4373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97608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29628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4893988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06237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32352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15950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917490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87894392">
                                                      <w:marLeft w:val="-225"/>
                                                      <w:marRight w:val="-22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190101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513655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7236200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05510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6069134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428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22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8757649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8279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677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1708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75825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8256871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66887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5574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8728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331889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67281004">
                                                      <w:marLeft w:val="-225"/>
                                                      <w:marRight w:val="-22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191759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599858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0207951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352580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1923413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462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01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243845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3326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3020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83733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59694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3813936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69002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61111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36348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094727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88193699">
                                                      <w:marLeft w:val="-225"/>
                                                      <w:marRight w:val="-22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556585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310958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6668239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9680428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0205295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economiebriceni2006@rambler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779</Words>
  <Characters>4445</Characters>
  <Application>Microsoft Office Word</Application>
  <DocSecurity>0</DocSecurity>
  <Lines>37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YO</Company>
  <LinksUpToDate>false</LinksUpToDate>
  <CharactersWithSpaces>5214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Lenovo-pc</cp:lastModifiedBy>
  <cp:revision>18</cp:revision>
  <dcterms:created xsi:type="dcterms:W3CDTF">2016-10-20T13:00:00Z</dcterms:created>
  <dcterms:modified xsi:type="dcterms:W3CDTF">2016-10-25T12:29:00Z</dcterms:modified>
</cp:coreProperties>
</file>