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C958AD" w:rsidTr="007A232B">
        <w:tc>
          <w:tcPr>
            <w:tcW w:w="5971" w:type="dxa"/>
            <w:gridSpan w:val="4"/>
          </w:tcPr>
          <w:p w:rsidR="00BC6934" w:rsidRPr="00C958AD" w:rsidRDefault="00BC6934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C958AD" w:rsidRDefault="003C0631" w:rsidP="00C958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3008</w:t>
            </w:r>
            <w:bookmarkStart w:id="0" w:name="_GoBack"/>
            <w:bookmarkEnd w:id="0"/>
          </w:p>
        </w:tc>
      </w:tr>
      <w:tr w:rsidR="00BC6934" w:rsidRPr="00C958AD" w:rsidTr="007A232B">
        <w:tc>
          <w:tcPr>
            <w:tcW w:w="1962" w:type="dxa"/>
          </w:tcPr>
          <w:p w:rsidR="00BC6934" w:rsidRPr="00C958AD" w:rsidRDefault="00BC6934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C958AD">
              <w:trPr>
                <w:trHeight w:val="109"/>
              </w:trPr>
              <w:tc>
                <w:tcPr>
                  <w:tcW w:w="0" w:type="auto"/>
                </w:tcPr>
                <w:p w:rsidR="00F44B10" w:rsidRPr="00C958AD" w:rsidRDefault="00F44B10" w:rsidP="00C958AD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C958AD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C958AD" w:rsidRDefault="00BC6934" w:rsidP="00C958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C958AD" w:rsidTr="007A232B">
        <w:tc>
          <w:tcPr>
            <w:tcW w:w="1962" w:type="dxa"/>
          </w:tcPr>
          <w:p w:rsidR="00BC6934" w:rsidRPr="00C958AD" w:rsidRDefault="00BC6934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C958AD" w:rsidRDefault="00FD4306" w:rsidP="00C958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 Managementul deșeurilor solide</w:t>
            </w:r>
          </w:p>
        </w:tc>
      </w:tr>
      <w:tr w:rsidR="00BC6934" w:rsidRPr="00C958AD" w:rsidTr="007A232B">
        <w:tc>
          <w:tcPr>
            <w:tcW w:w="1962" w:type="dxa"/>
          </w:tcPr>
          <w:p w:rsidR="00BC6934" w:rsidRPr="00C958AD" w:rsidRDefault="00BC6934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C958AD" w:rsidRDefault="00C958AD" w:rsidP="00C958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Crearea sistemului de management integrat al deșeurilor                                                         în 11 localități ale raionului Briceni</w:t>
            </w:r>
          </w:p>
        </w:tc>
      </w:tr>
      <w:tr w:rsidR="006406FF" w:rsidRPr="00C958AD" w:rsidTr="007A232B">
        <w:tc>
          <w:tcPr>
            <w:tcW w:w="1962" w:type="dxa"/>
          </w:tcPr>
          <w:p w:rsidR="006406FF" w:rsidRPr="00C958AD" w:rsidRDefault="006406FF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C958AD" w:rsidRDefault="00C958AD" w:rsidP="00C958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</w:rPr>
              <w:t>Primăria orașului Lipcani</w:t>
            </w:r>
          </w:p>
        </w:tc>
        <w:tc>
          <w:tcPr>
            <w:tcW w:w="4394" w:type="dxa"/>
            <w:gridSpan w:val="3"/>
          </w:tcPr>
          <w:p w:rsidR="00C958AD" w:rsidRPr="008605C1" w:rsidRDefault="006406FF" w:rsidP="00C958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605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8605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605C1" w:rsidRPr="008605C1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0247 61267</w:t>
            </w:r>
          </w:p>
          <w:p w:rsidR="00472EAF" w:rsidRPr="00C958AD" w:rsidRDefault="000142DC" w:rsidP="008605C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605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8605C1" w:rsidRPr="008605C1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lipcaniprim@mail.ru</w:t>
              </w:r>
            </w:hyperlink>
          </w:p>
        </w:tc>
      </w:tr>
      <w:tr w:rsidR="00BC6934" w:rsidRPr="003C0631" w:rsidTr="007A232B">
        <w:tc>
          <w:tcPr>
            <w:tcW w:w="1962" w:type="dxa"/>
          </w:tcPr>
          <w:p w:rsidR="00BC6934" w:rsidRPr="00C958AD" w:rsidRDefault="00BC6934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C958AD" w:rsidRDefault="00C958AD" w:rsidP="00015E8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 Briceni; APL s. Criva, s. Drepcăuţi, s. Şireuţi, s. Slobozia-Şireuţi,  s. Peprerîta, s.Hlina, s.Coteala, c.Larga, s.Medveja, s.Cotiujeni.</w:t>
            </w:r>
          </w:p>
        </w:tc>
      </w:tr>
      <w:tr w:rsidR="00BC6934" w:rsidRPr="003C0631" w:rsidTr="007A232B">
        <w:tc>
          <w:tcPr>
            <w:tcW w:w="1962" w:type="dxa"/>
          </w:tcPr>
          <w:p w:rsidR="00BC6934" w:rsidRPr="00C958AD" w:rsidRDefault="00BC6934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C958AD" w:rsidRPr="00C958AD" w:rsidRDefault="00C958AD" w:rsidP="00C958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Nord, raionul Briceni, localitățile: or.Lipcani, s. Criva, s. Drepcăuţi, s. Şireuţi, s. Slobozia-Şireuţi, s. Peprerîta, s. Hlina, s. Coteala, c. Larga, s. Medveja, s. Cotiujeni</w:t>
            </w:r>
          </w:p>
        </w:tc>
      </w:tr>
      <w:tr w:rsidR="00BC6934" w:rsidRPr="00C958AD" w:rsidTr="007A232B">
        <w:tc>
          <w:tcPr>
            <w:tcW w:w="1962" w:type="dxa"/>
          </w:tcPr>
          <w:p w:rsidR="00BC6934" w:rsidRPr="00C958AD" w:rsidRDefault="00BC6934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C958AD" w:rsidRPr="00C958AD" w:rsidRDefault="00C958AD" w:rsidP="00C958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:</w:t>
            </w: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</w:t>
            </w:r>
            <w:r w:rsidRPr="00C958AD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mbunătăţirea calității mediului din 11 localități ale r-lui Briceni prin dezvoltarea și implementarea unui sistem durabil de management al deșeurilor.</w:t>
            </w:r>
          </w:p>
          <w:p w:rsidR="00C958AD" w:rsidRPr="00C958AD" w:rsidRDefault="00C958AD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:</w:t>
            </w:r>
          </w:p>
          <w:p w:rsidR="00C958AD" w:rsidRPr="00C958AD" w:rsidRDefault="00C958AD" w:rsidP="00C958A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OS.1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:</w:t>
            </w:r>
            <w:r w:rsidRPr="00C958AD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Asigurarea unui grad de acoperire a colectării deșeurilor de  90 % în 11 localități ale r-lui Briceni prin colectarea, evacuarea și depozitarea conformă a deșeurilor solide.</w:t>
            </w:r>
          </w:p>
          <w:p w:rsidR="00C958AD" w:rsidRPr="00C958AD" w:rsidRDefault="00C958AD" w:rsidP="00C958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OS.2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Îmbunătățirea capacităților instituției de gestionare a MDS privind aplicarea unui management eficient al deșeurilor în 11 localități beneficiare.</w:t>
            </w:r>
          </w:p>
          <w:p w:rsidR="00BC6934" w:rsidRPr="00C958AD" w:rsidRDefault="00C958AD" w:rsidP="00C958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OS.3: Informarea și sensibilizarea cetățenilor din 11 localități privind necesitatea gestionării corecte a deșeurilor la nivel regional.</w:t>
            </w:r>
          </w:p>
        </w:tc>
      </w:tr>
      <w:tr w:rsidR="00BC6934" w:rsidRPr="00C958AD" w:rsidTr="007A232B">
        <w:tc>
          <w:tcPr>
            <w:tcW w:w="1962" w:type="dxa"/>
          </w:tcPr>
          <w:p w:rsidR="00BC6934" w:rsidRPr="00C958AD" w:rsidRDefault="00BC6934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C958AD" w:rsidRPr="00C958AD" w:rsidRDefault="00C958AD" w:rsidP="002D32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D32C6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Beneficiari direcți</w:t>
            </w: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:rsidR="00C958AD" w:rsidRPr="00C958AD" w:rsidRDefault="00C958AD" w:rsidP="004D639B">
            <w:pPr>
              <w:pStyle w:val="ListParagraph"/>
              <w:numPr>
                <w:ilvl w:val="1"/>
                <w:numId w:val="3"/>
              </w:numPr>
              <w:tabs>
                <w:tab w:val="clear" w:pos="431"/>
                <w:tab w:val="num" w:pos="360"/>
              </w:tabs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27 233 locuitori ai 11 localităţi din r-nul Briceni: or.Lipcani,      s. Criva, s. Drepcăuţi, s. Şireuţi, s. Slobozia-Şireuţi, s. Pererîta, s. Hlina, s. Coteala, c. Larga, s. Medveja, s. Cotiujeni.</w:t>
            </w:r>
          </w:p>
          <w:p w:rsidR="00C958AD" w:rsidRPr="00C958AD" w:rsidRDefault="00C958AD" w:rsidP="004D639B">
            <w:pPr>
              <w:pStyle w:val="ListParagraph"/>
              <w:numPr>
                <w:ilvl w:val="1"/>
                <w:numId w:val="3"/>
              </w:numPr>
              <w:tabs>
                <w:tab w:val="clear" w:pos="431"/>
                <w:tab w:val="num" w:pos="360"/>
              </w:tabs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 APL de nivelul I din raionul Briceni;</w:t>
            </w:r>
          </w:p>
          <w:p w:rsidR="00C958AD" w:rsidRPr="00C958AD" w:rsidRDefault="00C958AD" w:rsidP="004D639B">
            <w:pPr>
              <w:pStyle w:val="ListParagraph"/>
              <w:numPr>
                <w:ilvl w:val="1"/>
                <w:numId w:val="3"/>
              </w:numPr>
              <w:tabs>
                <w:tab w:val="clear" w:pos="431"/>
                <w:tab w:val="num" w:pos="360"/>
              </w:tabs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85 instituții publice și sociale care funcționează pe teritoriul satelor;</w:t>
            </w:r>
          </w:p>
          <w:p w:rsidR="00C958AD" w:rsidRPr="00C958AD" w:rsidRDefault="00C958AD" w:rsidP="004D639B">
            <w:pPr>
              <w:pStyle w:val="ListParagraph"/>
              <w:numPr>
                <w:ilvl w:val="1"/>
                <w:numId w:val="3"/>
              </w:numPr>
              <w:tabs>
                <w:tab w:val="clear" w:pos="431"/>
                <w:tab w:val="num" w:pos="360"/>
              </w:tabs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223 agenți economici care funcționează pe teritoriul satelor și orașului.</w:t>
            </w:r>
          </w:p>
          <w:p w:rsidR="00C958AD" w:rsidRPr="00C958AD" w:rsidRDefault="00C958AD" w:rsidP="002D32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D32C6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Beneficiari indirecți</w:t>
            </w: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:rsidR="00C958AD" w:rsidRPr="00C958AD" w:rsidRDefault="00C958AD" w:rsidP="004D639B">
            <w:pPr>
              <w:pStyle w:val="ListParagraph"/>
              <w:numPr>
                <w:ilvl w:val="1"/>
                <w:numId w:val="3"/>
              </w:numPr>
              <w:tabs>
                <w:tab w:val="clear" w:pos="431"/>
                <w:tab w:val="num" w:pos="360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Punctele vamale: Criva - Mamaliga, Lipcani - Rădăuți și Lipcani - Podvirievca; </w:t>
            </w:r>
          </w:p>
          <w:p w:rsidR="005C4408" w:rsidRPr="00C958AD" w:rsidRDefault="00C958AD" w:rsidP="002D32C6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Potențialii turişti şi călători, care vor vizita zona dată.</w:t>
            </w:r>
          </w:p>
        </w:tc>
      </w:tr>
      <w:tr w:rsidR="00BC6934" w:rsidRPr="00C958AD" w:rsidTr="007A232B">
        <w:tc>
          <w:tcPr>
            <w:tcW w:w="1962" w:type="dxa"/>
          </w:tcPr>
          <w:p w:rsidR="00BC6934" w:rsidRPr="00C958AD" w:rsidRDefault="00BC6934" w:rsidP="00C958A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C958AD" w:rsidRPr="00144353" w:rsidRDefault="00C958AD" w:rsidP="004D639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77" w:hanging="42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67 gunoiști neconforme existente în localitățile vizate lichidate;</w:t>
            </w:r>
          </w:p>
          <w:p w:rsidR="00C958AD" w:rsidRPr="00144353" w:rsidRDefault="00C958AD" w:rsidP="004D639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77" w:hanging="42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 u</w:t>
            </w:r>
            <w:r w:rsidR="00144353"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ități de transport specializat procurate:</w:t>
            </w:r>
          </w:p>
          <w:p w:rsidR="00C958AD" w:rsidRPr="00144353" w:rsidRDefault="00C958AD" w:rsidP="004D639B">
            <w:pPr>
              <w:pStyle w:val="ListParagraph"/>
              <w:numPr>
                <w:ilvl w:val="0"/>
                <w:numId w:val="6"/>
              </w:numPr>
              <w:tabs>
                <w:tab w:val="left" w:pos="61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 autospeciale de colectare și transportare a deșeurilor achiziționate;</w:t>
            </w:r>
          </w:p>
          <w:p w:rsidR="00C958AD" w:rsidRPr="00144353" w:rsidRDefault="00C958AD" w:rsidP="004D639B">
            <w:pPr>
              <w:pStyle w:val="ListParagraph"/>
              <w:numPr>
                <w:ilvl w:val="0"/>
                <w:numId w:val="6"/>
              </w:numPr>
              <w:tabs>
                <w:tab w:val="left" w:pos="61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buldozer procurat;</w:t>
            </w:r>
          </w:p>
          <w:p w:rsidR="00C958AD" w:rsidRPr="00144353" w:rsidRDefault="00C958AD" w:rsidP="004D639B">
            <w:pPr>
              <w:pStyle w:val="ListParagraph"/>
              <w:numPr>
                <w:ilvl w:val="0"/>
                <w:numId w:val="6"/>
              </w:numPr>
              <w:tabs>
                <w:tab w:val="left" w:pos="61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tractor cu remorcă procurat;</w:t>
            </w:r>
          </w:p>
          <w:p w:rsidR="00C958AD" w:rsidRPr="00144353" w:rsidRDefault="00C958AD" w:rsidP="004D639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77" w:hanging="42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73 platforme de pre-colectare a DMS construite;</w:t>
            </w:r>
          </w:p>
          <w:p w:rsidR="00C958AD" w:rsidRPr="00144353" w:rsidRDefault="00C958AD" w:rsidP="004D639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77" w:hanging="42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219 euro-containere achiziționate și instalate;</w:t>
            </w:r>
          </w:p>
          <w:p w:rsidR="00C958AD" w:rsidRPr="00144353" w:rsidRDefault="00C958AD" w:rsidP="004D639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77" w:hanging="42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73 containere din  plasă metalică pentru plastic achiziționate;</w:t>
            </w:r>
          </w:p>
          <w:p w:rsidR="00C958AD" w:rsidRPr="00144353" w:rsidRDefault="00C958AD" w:rsidP="004D639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77" w:hanging="42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9500 pubele achiziționate și repartizate gospodăriilor private;</w:t>
            </w:r>
          </w:p>
          <w:p w:rsidR="00C958AD" w:rsidRPr="00144353" w:rsidRDefault="00C958AD" w:rsidP="004D639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77" w:hanging="42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20 locuri noi de munca create;</w:t>
            </w:r>
          </w:p>
          <w:p w:rsidR="00C958AD" w:rsidRPr="00144353" w:rsidRDefault="00C958AD" w:rsidP="004D639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77" w:hanging="42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presă de balotat masele plastice; </w:t>
            </w:r>
          </w:p>
          <w:p w:rsidR="00C958AD" w:rsidRPr="00144353" w:rsidRDefault="00C958AD" w:rsidP="004D639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77" w:hanging="42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 panouri informative instalate;</w:t>
            </w:r>
          </w:p>
          <w:p w:rsidR="00DB2B77" w:rsidRPr="00144353" w:rsidRDefault="00C958AD" w:rsidP="004D639B">
            <w:pPr>
              <w:pStyle w:val="ListParagraph"/>
              <w:numPr>
                <w:ilvl w:val="0"/>
                <w:numId w:val="5"/>
              </w:numPr>
              <w:ind w:left="477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4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campanie informațională realizată.</w:t>
            </w:r>
          </w:p>
        </w:tc>
      </w:tr>
      <w:tr w:rsidR="00BC6934" w:rsidRPr="00C958AD" w:rsidTr="007A232B">
        <w:tc>
          <w:tcPr>
            <w:tcW w:w="1962" w:type="dxa"/>
          </w:tcPr>
          <w:p w:rsidR="00BC6934" w:rsidRPr="00C958AD" w:rsidRDefault="00BC6934" w:rsidP="00C958A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C958AD" w:rsidRPr="00C958AD" w:rsidRDefault="00C958AD" w:rsidP="00C958AD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1.</w:t>
            </w: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Planificarea și programarea locală armonizată în sectorul MDS în 11 localități din r-nul Briceni.</w:t>
            </w:r>
          </w:p>
          <w:p w:rsidR="00C958AD" w:rsidRPr="00E42401" w:rsidRDefault="00C958AD" w:rsidP="004D639B">
            <w:pPr>
              <w:pStyle w:val="ListParagraph"/>
              <w:numPr>
                <w:ilvl w:val="0"/>
                <w:numId w:val="7"/>
              </w:numPr>
              <w:tabs>
                <w:tab w:val="num" w:pos="3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E42401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Capitolele MDS actualizate în 11 strategii locale ale APL de nivelul I partenere a proiectului; (</w:t>
            </w:r>
            <w:r w:rsidRPr="00E4240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valoare Inițială anul 2016 – 0; țintă anul 2020 – 11</w:t>
            </w:r>
            <w:r w:rsidRPr="00E42401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).</w:t>
            </w:r>
          </w:p>
          <w:p w:rsidR="00C958AD" w:rsidRPr="00C958AD" w:rsidRDefault="00C958AD" w:rsidP="00C958AD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2.</w:t>
            </w: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Cooperarea dintre autoritățile publice locale din 11 comunități al r-lui Briceni în domeniul MDS este eficientă.</w:t>
            </w:r>
          </w:p>
          <w:p w:rsidR="00C958AD" w:rsidRPr="00E42401" w:rsidRDefault="00C958AD" w:rsidP="004D639B">
            <w:pPr>
              <w:pStyle w:val="ListParagraph"/>
              <w:numPr>
                <w:ilvl w:val="0"/>
                <w:numId w:val="7"/>
              </w:numPr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E42401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11 APL-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uri</w:t>
            </w:r>
            <w:r w:rsidRPr="00E42401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din r-nul 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Briceni</w:t>
            </w:r>
            <w:r w:rsidRPr="00E42401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au semnat un Acord de cooperare în domeniul 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MDS</w:t>
            </w:r>
            <w:r w:rsidRPr="00E42401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</w:t>
            </w:r>
            <w:r w:rsidRPr="00E42401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 anul 2016 – 0; țintă anul 2020 – 1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);</w:t>
            </w:r>
          </w:p>
          <w:p w:rsidR="00C958AD" w:rsidRPr="00E42401" w:rsidRDefault="00C958AD" w:rsidP="004D639B">
            <w:pPr>
              <w:pStyle w:val="ListParagraph"/>
              <w:numPr>
                <w:ilvl w:val="0"/>
                <w:numId w:val="7"/>
              </w:numPr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4240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Contract de delegare a serviciului MDS de către APL către operatorul regional este semnat de 10 APL-uri (</w:t>
            </w:r>
            <w:r w:rsidRPr="00E42401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 anul 2016 – 0; țintă anul 2020 – 10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).</w:t>
            </w:r>
          </w:p>
          <w:p w:rsidR="00C958AD" w:rsidRPr="00C958AD" w:rsidRDefault="00C958AD" w:rsidP="00C958AD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3.</w:t>
            </w: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Infrastructura pentru prestarea serviciilor de MDS este  îmbunătățită.</w:t>
            </w:r>
          </w:p>
          <w:p w:rsidR="00C958AD" w:rsidRPr="00E42401" w:rsidRDefault="00C958AD" w:rsidP="004D639B">
            <w:pPr>
              <w:pStyle w:val="ListParagraph"/>
              <w:numPr>
                <w:ilvl w:val="0"/>
                <w:numId w:val="8"/>
              </w:numPr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42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Sistemul de management al deșeurilor extins în alte localități 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</w:t>
            </w:r>
            <w:r w:rsidRPr="00E42401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 anul 2016 – 0; țintă anul 2020 – 11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).</w:t>
            </w:r>
          </w:p>
          <w:p w:rsidR="00C958AD" w:rsidRPr="00C958AD" w:rsidRDefault="00C958AD" w:rsidP="00E42401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4.</w:t>
            </w: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APL-urile din 11 localități și  Î.M. ”Comprod-Lipcani” sunt capabile să gestioneze în mod eficient serviciul de salubrizare.</w:t>
            </w:r>
          </w:p>
          <w:p w:rsidR="00C958AD" w:rsidRPr="00E42401" w:rsidRDefault="00C958AD" w:rsidP="004D639B">
            <w:pPr>
              <w:pStyle w:val="ListParagraph"/>
              <w:numPr>
                <w:ilvl w:val="0"/>
                <w:numId w:val="8"/>
              </w:numPr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4240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Personalul 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Î.M. ”Comprod-Lipcani”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gestionează sistemul de MDS în conformitate cu instrumentele interne actualizate și manualul operațional (</w:t>
            </w:r>
            <w:r w:rsidRPr="00E42401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 anul 2016 – 0; țintă anul 2020 – 11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).</w:t>
            </w:r>
          </w:p>
          <w:p w:rsidR="00C958AD" w:rsidRPr="00C958AD" w:rsidRDefault="00C958AD" w:rsidP="00E42401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5.</w:t>
            </w: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APL-urile și cetățenii din 11 localități se implică activ în îmbunătățirea serviciului de salubrizare.</w:t>
            </w:r>
          </w:p>
          <w:p w:rsidR="00DB2B77" w:rsidRPr="00E42401" w:rsidRDefault="00C958AD" w:rsidP="004D639B">
            <w:pPr>
              <w:pStyle w:val="ListParagraph"/>
              <w:numPr>
                <w:ilvl w:val="0"/>
                <w:numId w:val="8"/>
              </w:numPr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4240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70% din clienții serviciilor de MDS achită regulat pentru serviciile prestate. (</w:t>
            </w:r>
            <w:r w:rsidRPr="00E42401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 anul 2016 – 0; țintă anul 2020 – 70%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).</w:t>
            </w:r>
          </w:p>
        </w:tc>
      </w:tr>
      <w:tr w:rsidR="00BC6934" w:rsidRPr="00C958AD" w:rsidTr="007A232B">
        <w:tc>
          <w:tcPr>
            <w:tcW w:w="1962" w:type="dxa"/>
          </w:tcPr>
          <w:p w:rsidR="00BC6934" w:rsidRPr="00C958AD" w:rsidRDefault="00BC6934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C958AD" w:rsidRPr="00C958AD" w:rsidRDefault="00C958AD" w:rsidP="004D639B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 de lansarea a proiectului;</w:t>
            </w:r>
          </w:p>
          <w:p w:rsidR="00C958AD" w:rsidRPr="00C958AD" w:rsidRDefault="00C958AD" w:rsidP="004D639B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Semnarea Contractului de finanțare;</w:t>
            </w:r>
          </w:p>
          <w:p w:rsidR="00C958AD" w:rsidRPr="00C958AD" w:rsidRDefault="00C958AD" w:rsidP="004D639B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Proceduri de achiziții publice de lucrări și servicii;</w:t>
            </w:r>
          </w:p>
          <w:p w:rsidR="00C958AD" w:rsidRPr="00C958AD" w:rsidRDefault="00C958AD" w:rsidP="004D639B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Executarea lucrărilor de construcție/ montaj a </w:t>
            </w:r>
            <w:r w:rsidR="00E42401"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platformelor</w:t>
            </w: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colectare a deșeurilor. </w:t>
            </w:r>
          </w:p>
          <w:p w:rsidR="00C958AD" w:rsidRPr="00C958AD" w:rsidRDefault="00C958AD" w:rsidP="004D639B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Monitorizarea procesului de implementare a proiectului;</w:t>
            </w:r>
          </w:p>
          <w:p w:rsidR="00C958AD" w:rsidRPr="00C958AD" w:rsidRDefault="00C958AD" w:rsidP="004D639B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Desfășurarea campaniei de informare și diseminare a rezultatelor proiectelor;</w:t>
            </w:r>
          </w:p>
          <w:p w:rsidR="00C958AD" w:rsidRPr="00C958AD" w:rsidRDefault="00C958AD" w:rsidP="004D639B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Transmiterea serviciului nou creat către prestatorul de servicii;</w:t>
            </w:r>
          </w:p>
          <w:p w:rsidR="00BC6934" w:rsidRPr="00C958AD" w:rsidRDefault="00C958AD" w:rsidP="004D639B">
            <w:pPr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 planului de asigurare a durabilității proiectului.</w:t>
            </w:r>
          </w:p>
        </w:tc>
      </w:tr>
      <w:tr w:rsidR="00BC6934" w:rsidRPr="00C958AD" w:rsidTr="007A232B">
        <w:tc>
          <w:tcPr>
            <w:tcW w:w="1962" w:type="dxa"/>
          </w:tcPr>
          <w:p w:rsidR="00BC6934" w:rsidRPr="00C958AD" w:rsidRDefault="00BC6934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C958AD" w:rsidRDefault="00C958AD" w:rsidP="00C958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de  luni</w:t>
            </w:r>
          </w:p>
        </w:tc>
      </w:tr>
      <w:tr w:rsidR="00BC6934" w:rsidRPr="00C958AD" w:rsidTr="007A232B">
        <w:tc>
          <w:tcPr>
            <w:tcW w:w="1962" w:type="dxa"/>
            <w:vMerge w:val="restart"/>
          </w:tcPr>
          <w:p w:rsidR="004D2F7E" w:rsidRPr="00C958AD" w:rsidRDefault="004D2F7E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C958AD" w:rsidRDefault="00BC6934" w:rsidP="00C958A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C958AD" w:rsidRDefault="006406FF" w:rsidP="00C958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C958AD" w:rsidRDefault="006406FF" w:rsidP="00C958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C958AD" w:rsidRDefault="006406FF" w:rsidP="00C958A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58A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C958AD" w:rsidRPr="00C958AD" w:rsidTr="00E42401">
        <w:tc>
          <w:tcPr>
            <w:tcW w:w="1962" w:type="dxa"/>
            <w:vMerge/>
          </w:tcPr>
          <w:p w:rsidR="00C958AD" w:rsidRPr="00C958AD" w:rsidRDefault="00C958AD" w:rsidP="00C958A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C958AD" w:rsidRPr="00E42401" w:rsidRDefault="00C958AD" w:rsidP="00E424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42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23  137 927,50 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Lei</w:t>
            </w:r>
          </w:p>
        </w:tc>
        <w:tc>
          <w:tcPr>
            <w:tcW w:w="2652" w:type="dxa"/>
            <w:gridSpan w:val="3"/>
            <w:vAlign w:val="center"/>
          </w:tcPr>
          <w:p w:rsidR="00C958AD" w:rsidRPr="00E42401" w:rsidRDefault="00C958AD" w:rsidP="00E424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4240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23  137 927,50 </w:t>
            </w:r>
            <w:r w:rsidRPr="00E42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Lei</w:t>
            </w:r>
          </w:p>
        </w:tc>
        <w:tc>
          <w:tcPr>
            <w:tcW w:w="2510" w:type="dxa"/>
            <w:vAlign w:val="center"/>
          </w:tcPr>
          <w:p w:rsidR="00C958AD" w:rsidRPr="00E42401" w:rsidRDefault="00C958AD" w:rsidP="00E424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424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CBE" w:rsidRDefault="00DE7CBE" w:rsidP="00D355DD">
      <w:pPr>
        <w:spacing w:after="0" w:line="240" w:lineRule="auto"/>
      </w:pPr>
      <w:r>
        <w:separator/>
      </w:r>
    </w:p>
  </w:endnote>
  <w:endnote w:type="continuationSeparator" w:id="0">
    <w:p w:rsidR="00DE7CBE" w:rsidRDefault="00DE7CBE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CBE" w:rsidRDefault="00DE7CBE" w:rsidP="00D355DD">
      <w:pPr>
        <w:spacing w:after="0" w:line="240" w:lineRule="auto"/>
      </w:pPr>
      <w:r>
        <w:separator/>
      </w:r>
    </w:p>
  </w:footnote>
  <w:footnote w:type="continuationSeparator" w:id="0">
    <w:p w:rsidR="00DE7CBE" w:rsidRDefault="00DE7CBE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F6842"/>
    <w:multiLevelType w:val="hybridMultilevel"/>
    <w:tmpl w:val="D87CB8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74499F"/>
    <w:multiLevelType w:val="hybridMultilevel"/>
    <w:tmpl w:val="A3C2BA1E"/>
    <w:lvl w:ilvl="0" w:tplc="B30431E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954F3F"/>
    <w:multiLevelType w:val="hybridMultilevel"/>
    <w:tmpl w:val="B672DB60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9600D"/>
    <w:multiLevelType w:val="hybridMultilevel"/>
    <w:tmpl w:val="6038DE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021E08"/>
    <w:multiLevelType w:val="hybridMultilevel"/>
    <w:tmpl w:val="73AAC1CA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6025ED"/>
    <w:multiLevelType w:val="hybridMultilevel"/>
    <w:tmpl w:val="DD0A5A02"/>
    <w:lvl w:ilvl="0" w:tplc="B30431E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2D77C3F"/>
    <w:multiLevelType w:val="hybridMultilevel"/>
    <w:tmpl w:val="BD6691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15E88"/>
    <w:rsid w:val="00021C0B"/>
    <w:rsid w:val="00036844"/>
    <w:rsid w:val="00077A67"/>
    <w:rsid w:val="0008409F"/>
    <w:rsid w:val="000D6BAA"/>
    <w:rsid w:val="001332B3"/>
    <w:rsid w:val="00144353"/>
    <w:rsid w:val="0019292C"/>
    <w:rsid w:val="0025059D"/>
    <w:rsid w:val="002C4238"/>
    <w:rsid w:val="002D32C6"/>
    <w:rsid w:val="002F63C6"/>
    <w:rsid w:val="0032208D"/>
    <w:rsid w:val="003310CE"/>
    <w:rsid w:val="00340A20"/>
    <w:rsid w:val="00394CEF"/>
    <w:rsid w:val="003C0631"/>
    <w:rsid w:val="00472EAF"/>
    <w:rsid w:val="004D2F7E"/>
    <w:rsid w:val="004D639B"/>
    <w:rsid w:val="00520BC1"/>
    <w:rsid w:val="00571D07"/>
    <w:rsid w:val="00573140"/>
    <w:rsid w:val="005B09A3"/>
    <w:rsid w:val="005C4408"/>
    <w:rsid w:val="006406FF"/>
    <w:rsid w:val="00657F9D"/>
    <w:rsid w:val="006B0C72"/>
    <w:rsid w:val="006F2C51"/>
    <w:rsid w:val="007A232B"/>
    <w:rsid w:val="00832672"/>
    <w:rsid w:val="00835ACE"/>
    <w:rsid w:val="008605C1"/>
    <w:rsid w:val="0087667A"/>
    <w:rsid w:val="008F6569"/>
    <w:rsid w:val="00917E29"/>
    <w:rsid w:val="009740DE"/>
    <w:rsid w:val="00991328"/>
    <w:rsid w:val="009A0C3B"/>
    <w:rsid w:val="009D5CEC"/>
    <w:rsid w:val="009E0653"/>
    <w:rsid w:val="00A21DE0"/>
    <w:rsid w:val="00AE596B"/>
    <w:rsid w:val="00B74EA1"/>
    <w:rsid w:val="00BC6934"/>
    <w:rsid w:val="00C364E7"/>
    <w:rsid w:val="00C73BD7"/>
    <w:rsid w:val="00C958AD"/>
    <w:rsid w:val="00C95A53"/>
    <w:rsid w:val="00D355DD"/>
    <w:rsid w:val="00DB2B77"/>
    <w:rsid w:val="00DE6B14"/>
    <w:rsid w:val="00DE7CBE"/>
    <w:rsid w:val="00E42401"/>
    <w:rsid w:val="00EE2F6F"/>
    <w:rsid w:val="00EF2727"/>
    <w:rsid w:val="00F44B10"/>
    <w:rsid w:val="00F74F4A"/>
    <w:rsid w:val="00F94AE7"/>
    <w:rsid w:val="00FA32E7"/>
    <w:rsid w:val="00FD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1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2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7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2471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0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67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493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08454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44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77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3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614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926797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554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7277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1627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6573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741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1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86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4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69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65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04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90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64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616453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351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08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79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00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7949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pcanipri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27</cp:revision>
  <dcterms:created xsi:type="dcterms:W3CDTF">2016-10-20T13:00:00Z</dcterms:created>
  <dcterms:modified xsi:type="dcterms:W3CDTF">2016-10-25T10:40:00Z</dcterms:modified>
</cp:coreProperties>
</file>