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5"/>
        <w:gridCol w:w="5828"/>
        <w:gridCol w:w="1440"/>
        <w:gridCol w:w="1418"/>
        <w:gridCol w:w="1134"/>
        <w:gridCol w:w="1134"/>
        <w:gridCol w:w="1276"/>
      </w:tblGrid>
      <w:tr w:rsidR="00393EA9" w:rsidRPr="00105095" w:rsidTr="00A83901">
        <w:trPr>
          <w:trHeight w:val="585"/>
        </w:trPr>
        <w:tc>
          <w:tcPr>
            <w:tcW w:w="12805" w:type="dxa"/>
            <w:gridSpan w:val="7"/>
            <w:hideMark/>
          </w:tcPr>
          <w:p w:rsidR="00393EA9" w:rsidRPr="00105095" w:rsidRDefault="00393EA9" w:rsidP="00FB44BE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ro-RO" w:eastAsia="ro-RO"/>
              </w:rPr>
            </w:pPr>
            <w:r w:rsidRPr="00105095">
              <w:rPr>
                <w:b/>
                <w:i/>
                <w:sz w:val="22"/>
                <w:szCs w:val="22"/>
                <w:lang w:val="ro-RO"/>
              </w:rPr>
              <w:t>Repartizarea mijloacelor financiare alocate anual din FNDR pentru proiectele din POR Nord 2017-2020, aprobate spre finanţare în DUP 2017</w:t>
            </w:r>
            <w:r w:rsidR="003C4A01" w:rsidRPr="00105095">
              <w:rPr>
                <w:b/>
                <w:i/>
                <w:sz w:val="22"/>
                <w:szCs w:val="22"/>
                <w:lang w:val="ro-RO"/>
              </w:rPr>
              <w:t>-2020, conform deciziilor CNCDR</w:t>
            </w:r>
          </w:p>
        </w:tc>
      </w:tr>
      <w:tr w:rsidR="00393EA9" w:rsidRPr="00105095" w:rsidTr="00A83901">
        <w:trPr>
          <w:trHeight w:val="508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 xml:space="preserve">Nr </w:t>
            </w:r>
          </w:p>
        </w:tc>
        <w:tc>
          <w:tcPr>
            <w:tcW w:w="5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 xml:space="preserve">Denumirea proiectului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>Cost total al proiectului (FNDR)</w:t>
            </w:r>
            <w:r w:rsidR="002D0ED7" w:rsidRPr="00105095">
              <w:rPr>
                <w:b/>
                <w:bCs/>
                <w:sz w:val="20"/>
                <w:lang w:val="ro-RO" w:eastAsia="ro-RO"/>
              </w:rPr>
              <w:t>, lei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>Suma alocată din FNDR</w:t>
            </w:r>
            <w:r w:rsidR="002D0ED7" w:rsidRPr="00105095">
              <w:rPr>
                <w:b/>
                <w:bCs/>
                <w:sz w:val="20"/>
                <w:lang w:val="ro-RO" w:eastAsia="ro-RO"/>
              </w:rPr>
              <w:t>, în lei</w:t>
            </w:r>
            <w:r w:rsidRPr="00105095">
              <w:rPr>
                <w:b/>
                <w:bCs/>
                <w:sz w:val="20"/>
                <w:lang w:val="ro-RO" w:eastAsia="ro-RO"/>
              </w:rPr>
              <w:t xml:space="preserve"> inclusiv</w:t>
            </w:r>
          </w:p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>în anul:</w:t>
            </w:r>
          </w:p>
        </w:tc>
      </w:tr>
      <w:tr w:rsidR="00393EA9" w:rsidRPr="00105095" w:rsidTr="00734846">
        <w:trPr>
          <w:trHeight w:val="267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A9" w:rsidRPr="00105095" w:rsidRDefault="00393EA9">
            <w:pPr>
              <w:spacing w:line="276" w:lineRule="auto"/>
              <w:rPr>
                <w:b/>
                <w:bCs/>
                <w:sz w:val="20"/>
                <w:lang w:val="ro-RO" w:eastAsia="ro-RO"/>
              </w:rPr>
            </w:pPr>
          </w:p>
        </w:tc>
        <w:tc>
          <w:tcPr>
            <w:tcW w:w="5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A9" w:rsidRPr="00105095" w:rsidRDefault="00393EA9">
            <w:pPr>
              <w:spacing w:line="276" w:lineRule="auto"/>
              <w:rPr>
                <w:b/>
                <w:bCs/>
                <w:sz w:val="20"/>
                <w:lang w:val="ro-RO" w:eastAsia="ro-RO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EA9" w:rsidRPr="00105095" w:rsidRDefault="00393EA9">
            <w:pPr>
              <w:spacing w:line="276" w:lineRule="auto"/>
              <w:rPr>
                <w:b/>
                <w:bCs/>
                <w:sz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>2020</w:t>
            </w:r>
          </w:p>
        </w:tc>
      </w:tr>
      <w:tr w:rsidR="00393EA9" w:rsidRPr="00105095" w:rsidTr="00734846">
        <w:trPr>
          <w:trHeight w:val="270"/>
        </w:trPr>
        <w:tc>
          <w:tcPr>
            <w:tcW w:w="12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bCs/>
                <w:sz w:val="20"/>
                <w:lang w:val="ro-RO" w:eastAsia="ro-RO"/>
              </w:rPr>
            </w:pPr>
            <w:r w:rsidRPr="00105095">
              <w:rPr>
                <w:b/>
                <w:bCs/>
                <w:sz w:val="20"/>
                <w:lang w:val="ro-RO" w:eastAsia="ro-RO"/>
              </w:rPr>
              <w:t>Proiectele finanțate din sursele FNDR (conform deciziilor CNCDR)</w:t>
            </w:r>
          </w:p>
        </w:tc>
      </w:tr>
      <w:tr w:rsidR="00393EA9" w:rsidRPr="00105095" w:rsidTr="00FB44BE">
        <w:trPr>
          <w:trHeight w:val="167"/>
        </w:trPr>
        <w:tc>
          <w:tcPr>
            <w:tcW w:w="12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393EA9" w:rsidRPr="00105095" w:rsidRDefault="00393EA9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105095">
              <w:rPr>
                <w:b/>
                <w:sz w:val="20"/>
                <w:lang w:val="ro-RO"/>
              </w:rPr>
              <w:t>OBIECTIV 1. ACCES ASIGURAT LA SERVICII ȘI UTILITĂȚI PUBLICE CALITATIVE</w:t>
            </w:r>
          </w:p>
        </w:tc>
      </w:tr>
      <w:tr w:rsidR="00393EA9" w:rsidRPr="00105095" w:rsidTr="00A83901">
        <w:trPr>
          <w:trHeight w:val="420"/>
        </w:trPr>
        <w:tc>
          <w:tcPr>
            <w:tcW w:w="12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393EA9" w:rsidRPr="00105095" w:rsidRDefault="00393EA9" w:rsidP="00A83901">
            <w:pPr>
              <w:spacing w:line="276" w:lineRule="auto"/>
              <w:rPr>
                <w:b/>
                <w:sz w:val="20"/>
                <w:lang w:val="ro-RO"/>
              </w:rPr>
            </w:pPr>
            <w:r w:rsidRPr="00105095">
              <w:rPr>
                <w:b/>
                <w:sz w:val="20"/>
                <w:lang w:val="ro-RO"/>
              </w:rPr>
              <w:t>Măsura 1.</w:t>
            </w:r>
            <w:r w:rsidR="00A83901" w:rsidRPr="00105095">
              <w:rPr>
                <w:b/>
                <w:sz w:val="20"/>
                <w:lang w:val="ro-RO"/>
              </w:rPr>
              <w:t>2</w:t>
            </w:r>
            <w:r w:rsidRPr="00105095">
              <w:rPr>
                <w:b/>
                <w:sz w:val="20"/>
                <w:lang w:val="ro-RO"/>
              </w:rPr>
              <w:t xml:space="preserve"> </w:t>
            </w:r>
            <w:r w:rsidR="00A83901" w:rsidRPr="00105095">
              <w:rPr>
                <w:b/>
                <w:sz w:val="20"/>
                <w:lang w:val="ro-RO"/>
              </w:rPr>
              <w:t xml:space="preserve"> Optimizarea serviciilor publice în domeniul MDS și AAC</w:t>
            </w:r>
          </w:p>
        </w:tc>
      </w:tr>
      <w:tr w:rsidR="00A83901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83901" w:rsidRPr="00105095" w:rsidRDefault="00A83901" w:rsidP="00A8390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/>
                <w:sz w:val="20"/>
                <w:lang w:val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83901" w:rsidRPr="00105095" w:rsidRDefault="00A83901" w:rsidP="00A83901">
            <w:pPr>
              <w:spacing w:line="276" w:lineRule="auto"/>
              <w:rPr>
                <w:iCs/>
                <w:sz w:val="20"/>
                <w:lang w:val="ro-RO" w:eastAsia="ro-RO"/>
              </w:rPr>
            </w:pPr>
            <w:r w:rsidRPr="00105095">
              <w:rPr>
                <w:iCs/>
                <w:sz w:val="20"/>
                <w:lang w:val="ro-RO" w:eastAsia="ro-RO"/>
              </w:rPr>
              <w:t>Aprovizionarea cu apă potabilă și canalizare a  locuitorilor satelor Risipeni şi Bocșa și a instituțiilor de  menire socialculturală (Fălești)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83901" w:rsidRPr="00105095" w:rsidRDefault="002D0ED7" w:rsidP="00A83901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>11 776 067,80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83901" w:rsidRPr="00105095" w:rsidRDefault="002D0ED7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3 927 645,42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83901" w:rsidRPr="00105095" w:rsidRDefault="00A83901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83901" w:rsidRPr="00105095" w:rsidRDefault="00A83901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A83901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/>
                <w:sz w:val="20"/>
                <w:lang w:val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spacing w:line="276" w:lineRule="auto"/>
              <w:rPr>
                <w:iCs/>
                <w:sz w:val="20"/>
                <w:lang w:val="ro-RO" w:eastAsia="ro-RO"/>
              </w:rPr>
            </w:pPr>
            <w:r w:rsidRPr="00105095">
              <w:rPr>
                <w:iCs/>
                <w:sz w:val="20"/>
                <w:lang w:val="ro-RO" w:eastAsia="ro-RO"/>
              </w:rPr>
              <w:t>Asigurarea orașului Fălești cu apă din rîul Prut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2D0ED7" w:rsidP="00A83901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>40 000 000,00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2D0ED7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7 000 000,00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A83901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/>
                <w:sz w:val="20"/>
                <w:lang w:val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Apa pentru viata in Regiunea de Nord:</w:t>
            </w:r>
            <w:r w:rsidR="00FB44BE" w:rsidRPr="00105095">
              <w:rPr>
                <w:rFonts w:eastAsiaTheme="minorHAnsi"/>
                <w:sz w:val="20"/>
                <w:szCs w:val="20"/>
                <w:lang w:val="ro-RO"/>
              </w:rPr>
              <w:t xml:space="preserve"> </w:t>
            </w:r>
            <w:r w:rsidRPr="00105095">
              <w:rPr>
                <w:rFonts w:eastAsiaTheme="minorHAnsi"/>
                <w:sz w:val="20"/>
                <w:szCs w:val="20"/>
                <w:lang w:val="ro-RO"/>
              </w:rPr>
              <w:t>raioanele Floresti si Soroca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2D0ED7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b/>
                <w:color w:val="000000"/>
                <w:sz w:val="20"/>
                <w:szCs w:val="20"/>
                <w:lang w:val="ro-RO"/>
              </w:rPr>
              <w:t>29</w:t>
            </w:r>
            <w:r w:rsidR="00FB44BE" w:rsidRPr="00105095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105095">
              <w:rPr>
                <w:b/>
                <w:color w:val="000000"/>
                <w:sz w:val="20"/>
                <w:szCs w:val="20"/>
                <w:lang w:val="ro-RO"/>
              </w:rPr>
              <w:t>902</w:t>
            </w:r>
            <w:r w:rsidR="00FB44BE" w:rsidRPr="00105095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105095">
              <w:rPr>
                <w:b/>
                <w:color w:val="000000"/>
                <w:sz w:val="20"/>
                <w:szCs w:val="20"/>
                <w:lang w:val="ro-RO"/>
              </w:rPr>
              <w:t>990</w:t>
            </w:r>
            <w:r w:rsidR="00FB44BE" w:rsidRPr="00105095">
              <w:rPr>
                <w:b/>
                <w:color w:val="000000"/>
                <w:sz w:val="20"/>
                <w:szCs w:val="20"/>
                <w:lang w:val="ro-RO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FB44BE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A83901" w:rsidRPr="00105095" w:rsidRDefault="00A83901" w:rsidP="00A83901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  <w:bookmarkStart w:id="0" w:name="_GoBack"/>
        <w:bookmarkEnd w:id="0"/>
      </w:tr>
      <w:tr w:rsidR="00FB44BE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/>
                <w:sz w:val="20"/>
                <w:lang w:val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Construcția sistemelor de alimentare cu apă în 10 localități din lunca rîului Prut, r-l Glodeni. Etapa I - com. Cuhnesti și com. Balatina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>40 000 000,00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9 000 000,00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FB44BE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/>
                <w:sz w:val="20"/>
                <w:lang w:val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Apeduct Bălți-Sîngerei, etapa III și stația de tratare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 xml:space="preserve">39 387 000,00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6 500 000,00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FB44BE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0"/>
                <w:lang w:val="ro-RO" w:eastAsia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Crearea condițiilor de aprovizionare cu apă potabilă locuitorilor a 15 sate din raionul Soroca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b/>
                <w:color w:val="000000"/>
                <w:sz w:val="20"/>
                <w:szCs w:val="20"/>
                <w:lang w:val="ro-RO"/>
              </w:rPr>
              <w:t>23 530 410,00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rPr>
                <w:lang w:val="ro-RO"/>
              </w:rPr>
            </w:pPr>
            <w:r w:rsidRPr="00105095">
              <w:rPr>
                <w:color w:val="000000"/>
                <w:sz w:val="20"/>
                <w:szCs w:val="20"/>
                <w:lang w:val="ro-RO"/>
              </w:rPr>
              <w:t>7 000 000,00</w:t>
            </w:r>
          </w:p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FB44BE" w:rsidRPr="00105095" w:rsidTr="00FB44BE">
        <w:trPr>
          <w:trHeight w:val="163"/>
        </w:trPr>
        <w:tc>
          <w:tcPr>
            <w:tcW w:w="12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b/>
                <w:sz w:val="20"/>
                <w:lang w:val="ro-RO" w:eastAsia="ro-RO"/>
              </w:rPr>
            </w:pPr>
            <w:r w:rsidRPr="00105095">
              <w:rPr>
                <w:b/>
                <w:sz w:val="20"/>
                <w:lang w:val="ro-RO"/>
              </w:rPr>
              <w:t>Măsura 1.3 Promovarea eficienței energetice</w:t>
            </w:r>
          </w:p>
        </w:tc>
      </w:tr>
      <w:tr w:rsidR="00FB44BE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0"/>
                <w:lang w:val="ro-RO" w:eastAsia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iCs/>
                <w:sz w:val="20"/>
                <w:lang w:val="ro-RO" w:eastAsia="ro-RO"/>
              </w:rPr>
            </w:pPr>
            <w:r w:rsidRPr="00105095">
              <w:rPr>
                <w:iCs/>
                <w:sz w:val="20"/>
                <w:lang w:val="ro-RO" w:eastAsia="ro-RO"/>
              </w:rPr>
              <w:t>Asigurarea eficienței energetice a clădirii școlii-internat Sportive din s.Grimăncăuți, r-l Briceni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b/>
                <w:sz w:val="20"/>
                <w:lang w:val="ro-RO" w:eastAsia="ro-RO"/>
              </w:rPr>
            </w:pPr>
            <w:r w:rsidRPr="00105095">
              <w:rPr>
                <w:b/>
                <w:sz w:val="20"/>
                <w:lang w:val="ro-RO" w:eastAsia="ro-RO"/>
              </w:rPr>
              <w:t xml:space="preserve">  6 191 550,00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  <w:r w:rsidRPr="00105095">
              <w:rPr>
                <w:sz w:val="20"/>
                <w:lang w:val="ro-RO" w:eastAsia="ro-RO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FB44BE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0"/>
                <w:lang w:val="ro-RO" w:eastAsia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iCs/>
                <w:sz w:val="20"/>
                <w:lang w:val="ro-RO" w:eastAsia="ro-RO"/>
              </w:rPr>
            </w:pPr>
            <w:r w:rsidRPr="00105095">
              <w:rPr>
                <w:iCs/>
                <w:sz w:val="20"/>
                <w:lang w:val="ro-RO" w:eastAsia="ro-RO"/>
              </w:rPr>
              <w:t>Renovarea centrului de sănătate Drochia „Anatolie Manziuc” prin eficientizarea energetica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b/>
                <w:sz w:val="20"/>
                <w:lang w:val="ro-RO" w:eastAsia="ro-RO"/>
              </w:rPr>
            </w:pPr>
            <w:r w:rsidRPr="00105095">
              <w:rPr>
                <w:b/>
                <w:sz w:val="20"/>
                <w:lang w:val="ro-RO" w:eastAsia="ro-RO"/>
              </w:rPr>
              <w:t xml:space="preserve">12 766 262,62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  <w:r w:rsidRPr="00105095">
              <w:rPr>
                <w:sz w:val="20"/>
                <w:lang w:val="ro-RO" w:eastAsia="ro-RO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FB44BE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0"/>
                <w:lang w:val="ro-RO" w:eastAsia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Creșterea indicilor de eficiență energetică a Instituției Medico- Sanitare Publice ”Centrul de Sănătate Edineț”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 xml:space="preserve">9 692 640,68 </w:t>
            </w:r>
          </w:p>
          <w:p w:rsidR="00FB44BE" w:rsidRPr="00105095" w:rsidRDefault="00FB44BE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FB44BE" w:rsidRPr="00105095" w:rsidTr="00FB44BE">
        <w:trPr>
          <w:trHeight w:val="234"/>
        </w:trPr>
        <w:tc>
          <w:tcPr>
            <w:tcW w:w="12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b/>
                <w:sz w:val="20"/>
                <w:lang w:val="ro-RO" w:eastAsia="ro-RO"/>
              </w:rPr>
            </w:pPr>
            <w:r w:rsidRPr="00105095">
              <w:rPr>
                <w:b/>
                <w:sz w:val="20"/>
                <w:lang w:val="ro-RO" w:eastAsia="ro-RO"/>
              </w:rPr>
              <w:t>OBIECTIV 2. CREȘTERE ECONOMICĂ SUSTENABILĂ ÎN REGIUNE</w:t>
            </w:r>
          </w:p>
        </w:tc>
      </w:tr>
      <w:tr w:rsidR="00FB44BE" w:rsidRPr="00105095" w:rsidTr="00FB44BE">
        <w:trPr>
          <w:trHeight w:val="234"/>
        </w:trPr>
        <w:tc>
          <w:tcPr>
            <w:tcW w:w="12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b/>
                <w:sz w:val="20"/>
                <w:lang w:val="ro-RO"/>
              </w:rPr>
            </w:pPr>
            <w:r w:rsidRPr="00105095">
              <w:rPr>
                <w:b/>
                <w:sz w:val="20"/>
                <w:lang w:val="ro-RO"/>
              </w:rPr>
              <w:t>Măsura 2.2</w:t>
            </w:r>
            <w:r w:rsidRPr="00105095">
              <w:rPr>
                <w:lang w:val="ro-RO"/>
              </w:rPr>
              <w:t xml:space="preserve"> </w:t>
            </w:r>
            <w:r w:rsidRPr="00105095">
              <w:rPr>
                <w:b/>
                <w:sz w:val="20"/>
                <w:lang w:val="ro-RO"/>
              </w:rPr>
              <w:t>Facilitarea dezvoltării mediului de afaceri</w:t>
            </w:r>
          </w:p>
        </w:tc>
      </w:tr>
      <w:tr w:rsidR="00FB44BE" w:rsidRPr="00105095" w:rsidTr="00675D18">
        <w:trPr>
          <w:trHeight w:val="237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0"/>
                <w:lang w:val="ro-RO" w:eastAsia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Centru Creativ – Inovativ PRO Cariera (Otaci)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>22 222 870,00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6 072 356,70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FB44BE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0"/>
                <w:lang w:val="ro-RO" w:eastAsia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Dezvoltarea infrastructurii de afaceri prin amenajarea pietii regionale en-gros si a spatiilor destinate activitatilor non-agricole în raionul Rîșcani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7 000 000,00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FB44BE" w:rsidRPr="00105095" w:rsidTr="00FB44BE">
        <w:trPr>
          <w:trHeight w:val="253"/>
        </w:trPr>
        <w:tc>
          <w:tcPr>
            <w:tcW w:w="12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rPr>
                <w:b/>
                <w:sz w:val="20"/>
                <w:lang w:val="ro-RO" w:eastAsia="ro-RO"/>
              </w:rPr>
            </w:pPr>
            <w:r w:rsidRPr="00105095">
              <w:rPr>
                <w:b/>
                <w:sz w:val="20"/>
                <w:lang w:val="ro-RO"/>
              </w:rPr>
              <w:t>Măsura 2.3 Susţinerea domeniului de cercetare, inovare şi transfer tehnologic</w:t>
            </w:r>
          </w:p>
        </w:tc>
      </w:tr>
      <w:tr w:rsidR="00FB44BE" w:rsidRPr="00105095" w:rsidTr="00675D18">
        <w:trPr>
          <w:trHeight w:val="4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0"/>
                <w:lang w:val="ro-RO" w:eastAsia="ro-RO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Crearea in mun. Balti a Centrului de inovare si transfer tehnologic (CITT) din Regiunea de Dezvoltare Nord (RDN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>16 8</w:t>
            </w:r>
            <w:r w:rsidR="00675D18" w:rsidRPr="00105095">
              <w:rPr>
                <w:rFonts w:eastAsiaTheme="minorHAnsi"/>
                <w:b/>
                <w:sz w:val="20"/>
                <w:szCs w:val="20"/>
                <w:lang w:val="ro-RO"/>
              </w:rPr>
              <w:t xml:space="preserve"> </w:t>
            </w: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sz w:val="20"/>
                <w:szCs w:val="20"/>
                <w:lang w:val="ro-RO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B44BE" w:rsidRPr="00105095" w:rsidRDefault="00FB44BE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FB44BE" w:rsidRPr="00105095" w:rsidRDefault="00FB44BE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  <w:tr w:rsidR="00675D18" w:rsidRPr="00105095" w:rsidTr="00675D18">
        <w:trPr>
          <w:trHeight w:val="264"/>
        </w:trPr>
        <w:tc>
          <w:tcPr>
            <w:tcW w:w="6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675D18" w:rsidRPr="00105095" w:rsidRDefault="00675D18" w:rsidP="00675D18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lang w:val="ro-RO"/>
              </w:rPr>
              <w:t xml:space="preserve">Total (lei) FNDR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675D18" w:rsidRPr="00105095" w:rsidRDefault="00675D18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75D18" w:rsidRPr="00105095" w:rsidRDefault="00675D18" w:rsidP="00FB44BE">
            <w:pPr>
              <w:spacing w:line="276" w:lineRule="auto"/>
              <w:rPr>
                <w:rFonts w:eastAsiaTheme="minorHAnsi"/>
                <w:b/>
                <w:sz w:val="20"/>
                <w:szCs w:val="20"/>
                <w:u w:val="single"/>
                <w:lang w:val="ro-RO"/>
              </w:rPr>
            </w:pPr>
            <w:r w:rsidRPr="00105095">
              <w:rPr>
                <w:rFonts w:eastAsiaTheme="minorHAnsi"/>
                <w:b/>
                <w:sz w:val="20"/>
                <w:szCs w:val="20"/>
                <w:u w:val="single"/>
                <w:lang w:val="ro-RO"/>
              </w:rPr>
              <w:t>69 500 002,12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75D18" w:rsidRPr="00105095" w:rsidRDefault="00675D18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675D18" w:rsidRPr="00105095" w:rsidRDefault="00675D18" w:rsidP="00FB44BE">
            <w:pPr>
              <w:spacing w:line="276" w:lineRule="auto"/>
              <w:rPr>
                <w:rFonts w:eastAsiaTheme="minorHAns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</w:tcPr>
          <w:p w:rsidR="00675D18" w:rsidRPr="00105095" w:rsidRDefault="00675D18" w:rsidP="00FB44BE">
            <w:pPr>
              <w:spacing w:line="276" w:lineRule="auto"/>
              <w:jc w:val="center"/>
              <w:rPr>
                <w:sz w:val="20"/>
                <w:lang w:val="ro-RO" w:eastAsia="ro-RO"/>
              </w:rPr>
            </w:pPr>
          </w:p>
        </w:tc>
      </w:tr>
    </w:tbl>
    <w:p w:rsidR="00FB44BE" w:rsidRPr="00105095" w:rsidRDefault="00FB44BE" w:rsidP="00734846">
      <w:pPr>
        <w:rPr>
          <w:lang w:val="ro-RO"/>
        </w:rPr>
      </w:pPr>
    </w:p>
    <w:sectPr w:rsidR="00FB44BE" w:rsidRPr="00105095" w:rsidSect="00FB44BE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AD"/>
    <w:multiLevelType w:val="hybridMultilevel"/>
    <w:tmpl w:val="8FD4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C"/>
    <w:rsid w:val="00105095"/>
    <w:rsid w:val="002D0ED7"/>
    <w:rsid w:val="0034593C"/>
    <w:rsid w:val="00393EA9"/>
    <w:rsid w:val="00397D06"/>
    <w:rsid w:val="003C4A01"/>
    <w:rsid w:val="00675D18"/>
    <w:rsid w:val="006B0E0C"/>
    <w:rsid w:val="00734846"/>
    <w:rsid w:val="00A83901"/>
    <w:rsid w:val="00E27776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776"/>
    <w:pPr>
      <w:suppressAutoHyphens/>
    </w:pPr>
    <w:rPr>
      <w:rFonts w:cs="Calibri"/>
      <w:sz w:val="24"/>
      <w:szCs w:val="24"/>
      <w:lang w:val="de-DE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27776"/>
    <w:pPr>
      <w:suppressAutoHyphens/>
      <w:ind w:left="720"/>
    </w:pPr>
    <w:rPr>
      <w:rFonts w:cs="Calibri"/>
      <w:lang w:val="de-DE" w:eastAsia="ar-SA"/>
    </w:rPr>
  </w:style>
  <w:style w:type="character" w:customStyle="1" w:styleId="ListParagraphChar">
    <w:name w:val="List Paragraph Char"/>
    <w:link w:val="ListParagraph"/>
    <w:uiPriority w:val="34"/>
    <w:locked/>
    <w:rsid w:val="00E27776"/>
    <w:rPr>
      <w:rFonts w:cs="Calibri"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776"/>
    <w:pPr>
      <w:suppressAutoHyphens/>
    </w:pPr>
    <w:rPr>
      <w:rFonts w:cs="Calibri"/>
      <w:sz w:val="24"/>
      <w:szCs w:val="24"/>
      <w:lang w:val="de-DE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27776"/>
    <w:pPr>
      <w:suppressAutoHyphens/>
      <w:ind w:left="720"/>
    </w:pPr>
    <w:rPr>
      <w:rFonts w:cs="Calibri"/>
      <w:lang w:val="de-DE" w:eastAsia="ar-SA"/>
    </w:rPr>
  </w:style>
  <w:style w:type="character" w:customStyle="1" w:styleId="ListParagraphChar">
    <w:name w:val="List Paragraph Char"/>
    <w:link w:val="ListParagraph"/>
    <w:uiPriority w:val="34"/>
    <w:locked/>
    <w:rsid w:val="00E27776"/>
    <w:rPr>
      <w:rFonts w:cs="Calibri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iurusciuc</cp:lastModifiedBy>
  <cp:revision>9</cp:revision>
  <dcterms:created xsi:type="dcterms:W3CDTF">2017-01-20T06:52:00Z</dcterms:created>
  <dcterms:modified xsi:type="dcterms:W3CDTF">2017-02-01T08:26:00Z</dcterms:modified>
</cp:coreProperties>
</file>